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5597" w14:textId="1785F778" w:rsidR="001E078E" w:rsidRDefault="00535EC1">
      <w:pPr>
        <w:rPr>
          <w:b/>
          <w:u w:val="single"/>
        </w:rPr>
      </w:pPr>
      <w:r>
        <w:rPr>
          <w:b/>
          <w:u w:val="single"/>
        </w:rPr>
        <w:t xml:space="preserve"> </w:t>
      </w:r>
    </w:p>
    <w:p w14:paraId="3E7A2B37" w14:textId="77777777" w:rsidR="001E078E" w:rsidRDefault="001E078E">
      <w:pPr>
        <w:rPr>
          <w:b/>
          <w:u w:val="single"/>
        </w:rPr>
      </w:pPr>
    </w:p>
    <w:p w14:paraId="6FD8C102"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6971565F" w14:textId="77777777" w:rsidR="00FD25DB" w:rsidRPr="00281C48" w:rsidRDefault="00FD25DB">
      <w:pPr>
        <w:rPr>
          <w:rFonts w:ascii="Arial" w:hAnsi="Arial" w:cs="Arial"/>
          <w:sz w:val="20"/>
          <w:szCs w:val="20"/>
        </w:rPr>
      </w:pPr>
    </w:p>
    <w:tbl>
      <w:tblPr>
        <w:tblStyle w:val="TableGrid"/>
        <w:tblW w:w="9351" w:type="dxa"/>
        <w:tblLook w:val="04A0" w:firstRow="1" w:lastRow="0" w:firstColumn="1" w:lastColumn="0" w:noHBand="0" w:noVBand="1"/>
      </w:tblPr>
      <w:tblGrid>
        <w:gridCol w:w="1809"/>
        <w:gridCol w:w="7542"/>
      </w:tblGrid>
      <w:tr w:rsidR="00C54127" w:rsidRPr="00281C48" w14:paraId="20E7991A" w14:textId="77777777" w:rsidTr="00A93795">
        <w:trPr>
          <w:trHeight w:val="432"/>
        </w:trPr>
        <w:tc>
          <w:tcPr>
            <w:tcW w:w="1809" w:type="dxa"/>
            <w:vAlign w:val="center"/>
          </w:tcPr>
          <w:p w14:paraId="3C0B630A"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1BE33906" w14:textId="77777777" w:rsidR="003B4B29" w:rsidRPr="00281C48" w:rsidRDefault="003B4B29" w:rsidP="0035161A">
            <w:pPr>
              <w:jc w:val="both"/>
              <w:rPr>
                <w:rFonts w:ascii="Arial" w:hAnsi="Arial" w:cs="Arial"/>
                <w:b/>
                <w:sz w:val="20"/>
                <w:szCs w:val="20"/>
              </w:rPr>
            </w:pPr>
          </w:p>
        </w:tc>
        <w:tc>
          <w:tcPr>
            <w:tcW w:w="7542" w:type="dxa"/>
          </w:tcPr>
          <w:p w14:paraId="770F4C1B" w14:textId="5A55912C" w:rsidR="00C54127" w:rsidRPr="00933F52" w:rsidRDefault="00A77EF2" w:rsidP="00F772D4">
            <w:pPr>
              <w:rPr>
                <w:rFonts w:ascii="Arial" w:hAnsi="Arial" w:cs="Arial"/>
                <w:b/>
                <w:bCs/>
                <w:i/>
                <w:iCs/>
                <w:sz w:val="20"/>
                <w:szCs w:val="20"/>
              </w:rPr>
            </w:pPr>
            <w:r w:rsidRPr="00933F52">
              <w:rPr>
                <w:rFonts w:ascii="Arial" w:hAnsi="Arial" w:cs="Arial"/>
                <w:b/>
                <w:bCs/>
                <w:i/>
                <w:iCs/>
                <w:sz w:val="20"/>
                <w:szCs w:val="20"/>
              </w:rPr>
              <w:t xml:space="preserve">ALS </w:t>
            </w:r>
            <w:r w:rsidR="00007E53" w:rsidRPr="00933F52">
              <w:rPr>
                <w:rFonts w:ascii="Arial" w:hAnsi="Arial" w:cs="Arial"/>
                <w:b/>
                <w:bCs/>
                <w:i/>
                <w:iCs/>
                <w:sz w:val="20"/>
                <w:szCs w:val="20"/>
              </w:rPr>
              <w:t xml:space="preserve">Assistant </w:t>
            </w:r>
            <w:r w:rsidR="009723A3" w:rsidRPr="00933F52">
              <w:rPr>
                <w:rFonts w:ascii="Arial" w:hAnsi="Arial" w:cs="Arial"/>
                <w:b/>
                <w:bCs/>
                <w:i/>
                <w:iCs/>
                <w:sz w:val="20"/>
                <w:szCs w:val="20"/>
              </w:rPr>
              <w:t>SEND Co-ordinator</w:t>
            </w:r>
          </w:p>
        </w:tc>
      </w:tr>
      <w:tr w:rsidR="00C54127" w:rsidRPr="00281C48" w14:paraId="54EC0375" w14:textId="77777777" w:rsidTr="00A22BCD">
        <w:trPr>
          <w:trHeight w:val="515"/>
        </w:trPr>
        <w:tc>
          <w:tcPr>
            <w:tcW w:w="1809" w:type="dxa"/>
          </w:tcPr>
          <w:p w14:paraId="63425DFC" w14:textId="51E3A116" w:rsidR="003B4B29" w:rsidRPr="00281C48" w:rsidRDefault="003669E5" w:rsidP="00E278B2">
            <w:pPr>
              <w:rPr>
                <w:rFonts w:ascii="Arial" w:hAnsi="Arial" w:cs="Arial"/>
                <w:b/>
                <w:sz w:val="20"/>
                <w:szCs w:val="20"/>
              </w:rPr>
            </w:pPr>
            <w:r>
              <w:rPr>
                <w:rFonts w:ascii="Arial" w:hAnsi="Arial" w:cs="Arial"/>
                <w:b/>
                <w:sz w:val="20"/>
                <w:szCs w:val="20"/>
              </w:rPr>
              <w:t>Salary Grade:</w:t>
            </w:r>
          </w:p>
        </w:tc>
        <w:tc>
          <w:tcPr>
            <w:tcW w:w="7542" w:type="dxa"/>
          </w:tcPr>
          <w:p w14:paraId="041C8376" w14:textId="70A74D14" w:rsidR="005C552A" w:rsidRPr="0017507B" w:rsidRDefault="0017507B" w:rsidP="0017507B">
            <w:pPr>
              <w:spacing w:after="200" w:line="276" w:lineRule="auto"/>
              <w:rPr>
                <w:rFonts w:asciiTheme="minorHAnsi" w:eastAsiaTheme="minorHAnsi" w:hAnsiTheme="minorHAnsi" w:cstheme="minorBidi"/>
                <w:i/>
                <w:iCs/>
                <w:szCs w:val="22"/>
                <w:lang w:eastAsia="en-US"/>
              </w:rPr>
            </w:pPr>
            <w:r w:rsidRPr="0017507B">
              <w:rPr>
                <w:rFonts w:asciiTheme="minorHAnsi" w:eastAsiaTheme="minorHAnsi" w:hAnsiTheme="minorHAnsi" w:cstheme="minorBidi"/>
                <w:i/>
                <w:iCs/>
                <w:szCs w:val="22"/>
                <w:lang w:eastAsia="en-US"/>
              </w:rPr>
              <w:t xml:space="preserve">FTE Salary Grade 4, spinal point 14, £25,045.49 p.a. (actual salary </w:t>
            </w:r>
            <w:r w:rsidRPr="0017507B">
              <w:rPr>
                <w:rFonts w:asciiTheme="minorHAnsi" w:eastAsiaTheme="minorHAnsi" w:hAnsiTheme="minorHAnsi" w:cstheme="minorBidi"/>
                <w:i/>
                <w:iCs/>
                <w:szCs w:val="22"/>
              </w:rPr>
              <w:t>£</w:t>
            </w:r>
            <w:r w:rsidRPr="0017507B">
              <w:rPr>
                <w:rFonts w:asciiTheme="minorHAnsi" w:eastAsiaTheme="minorHAnsi" w:hAnsiTheme="minorHAnsi" w:cstheme="minorBidi"/>
                <w:i/>
                <w:iCs/>
                <w:szCs w:val="22"/>
                <w:lang w:eastAsia="en-US"/>
              </w:rPr>
              <w:t>20,672.16</w:t>
            </w:r>
            <w:r w:rsidRPr="0017507B">
              <w:rPr>
                <w:rFonts w:asciiTheme="minorHAnsi" w:eastAsiaTheme="minorHAnsi" w:hAnsiTheme="minorHAnsi" w:cstheme="minorBidi"/>
                <w:i/>
                <w:iCs/>
                <w:szCs w:val="22"/>
              </w:rPr>
              <w:t xml:space="preserve"> p.a.) </w:t>
            </w:r>
          </w:p>
        </w:tc>
      </w:tr>
      <w:tr w:rsidR="00C54127" w:rsidRPr="00281C48" w14:paraId="7C1EDA5A" w14:textId="77777777" w:rsidTr="00A93795">
        <w:trPr>
          <w:trHeight w:val="432"/>
        </w:trPr>
        <w:tc>
          <w:tcPr>
            <w:tcW w:w="1809" w:type="dxa"/>
            <w:vAlign w:val="center"/>
          </w:tcPr>
          <w:p w14:paraId="7D4D852E" w14:textId="1B13B79D"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21FB2236" w14:textId="77777777" w:rsidR="003B4B29" w:rsidRPr="00281C48" w:rsidRDefault="003B4B29" w:rsidP="0035161A">
            <w:pPr>
              <w:jc w:val="both"/>
              <w:rPr>
                <w:rFonts w:ascii="Arial" w:hAnsi="Arial" w:cs="Arial"/>
                <w:b/>
                <w:sz w:val="20"/>
                <w:szCs w:val="20"/>
              </w:rPr>
            </w:pPr>
          </w:p>
        </w:tc>
        <w:tc>
          <w:tcPr>
            <w:tcW w:w="7542" w:type="dxa"/>
          </w:tcPr>
          <w:p w14:paraId="3A5C25B1" w14:textId="7F757A88" w:rsidR="00C54127" w:rsidRPr="0017507B" w:rsidRDefault="00007E53" w:rsidP="001709AE">
            <w:pPr>
              <w:rPr>
                <w:rFonts w:ascii="Arial" w:hAnsi="Arial" w:cs="Arial"/>
                <w:i/>
                <w:iCs/>
                <w:sz w:val="20"/>
                <w:szCs w:val="20"/>
              </w:rPr>
            </w:pPr>
            <w:r w:rsidRPr="0017507B">
              <w:rPr>
                <w:rFonts w:ascii="Arial" w:hAnsi="Arial" w:cs="Arial"/>
                <w:i/>
                <w:iCs/>
                <w:sz w:val="20"/>
                <w:szCs w:val="20"/>
              </w:rPr>
              <w:t>SEND Co-ordinator &amp; Director of SEND</w:t>
            </w:r>
          </w:p>
        </w:tc>
      </w:tr>
      <w:tr w:rsidR="00FB436C" w:rsidRPr="0069044D" w14:paraId="7C84DA1C" w14:textId="77777777" w:rsidTr="00F52D7C">
        <w:trPr>
          <w:trHeight w:val="432"/>
        </w:trPr>
        <w:tc>
          <w:tcPr>
            <w:tcW w:w="1809" w:type="dxa"/>
            <w:vAlign w:val="center"/>
          </w:tcPr>
          <w:p w14:paraId="46ABB3D8" w14:textId="77777777" w:rsidR="00FB436C" w:rsidRPr="0069044D" w:rsidRDefault="00FB436C" w:rsidP="0035161A">
            <w:pPr>
              <w:jc w:val="both"/>
              <w:rPr>
                <w:rFonts w:ascii="Arial" w:hAnsi="Arial" w:cs="Arial"/>
                <w:b/>
                <w:sz w:val="20"/>
                <w:szCs w:val="20"/>
              </w:rPr>
            </w:pPr>
            <w:r w:rsidRPr="0069044D">
              <w:rPr>
                <w:rFonts w:ascii="Arial" w:hAnsi="Arial" w:cs="Arial"/>
                <w:b/>
                <w:sz w:val="20"/>
                <w:szCs w:val="20"/>
              </w:rPr>
              <w:t>Responsible for:</w:t>
            </w:r>
          </w:p>
        </w:tc>
        <w:tc>
          <w:tcPr>
            <w:tcW w:w="7542" w:type="dxa"/>
            <w:shd w:val="clear" w:color="auto" w:fill="auto"/>
          </w:tcPr>
          <w:p w14:paraId="35A85B59" w14:textId="53CF2BF3" w:rsidR="00A50240" w:rsidRPr="00933F52" w:rsidRDefault="00007E53" w:rsidP="00A93795">
            <w:pPr>
              <w:rPr>
                <w:rFonts w:asciiTheme="minorHAnsi" w:hAnsiTheme="minorHAnsi" w:cs="Arial"/>
                <w:i/>
                <w:iCs/>
                <w:szCs w:val="22"/>
              </w:rPr>
            </w:pPr>
            <w:r w:rsidRPr="00933F52">
              <w:rPr>
                <w:rFonts w:asciiTheme="minorHAnsi" w:hAnsiTheme="minorHAnsi" w:cs="Arial"/>
                <w:i/>
                <w:iCs/>
                <w:szCs w:val="22"/>
              </w:rPr>
              <w:t>Assisting the SEND Co-ordinators in p</w:t>
            </w:r>
            <w:r w:rsidR="006C644D" w:rsidRPr="00933F52">
              <w:rPr>
                <w:rFonts w:asciiTheme="minorHAnsi" w:hAnsiTheme="minorHAnsi" w:cs="Arial"/>
                <w:i/>
                <w:iCs/>
                <w:szCs w:val="22"/>
              </w:rPr>
              <w:t>lan</w:t>
            </w:r>
            <w:r w:rsidR="00391B22" w:rsidRPr="00933F52">
              <w:rPr>
                <w:rFonts w:asciiTheme="minorHAnsi" w:hAnsiTheme="minorHAnsi" w:cs="Arial"/>
                <w:i/>
                <w:iCs/>
                <w:szCs w:val="22"/>
              </w:rPr>
              <w:t>ning</w:t>
            </w:r>
            <w:r w:rsidR="00A93795" w:rsidRPr="00933F52">
              <w:rPr>
                <w:rFonts w:asciiTheme="minorHAnsi" w:hAnsiTheme="minorHAnsi" w:cs="Arial"/>
                <w:i/>
                <w:iCs/>
                <w:szCs w:val="22"/>
              </w:rPr>
              <w:t xml:space="preserve"> and coordinating </w:t>
            </w:r>
            <w:r w:rsidR="006517EB" w:rsidRPr="00933F52">
              <w:rPr>
                <w:rFonts w:asciiTheme="minorHAnsi" w:hAnsiTheme="minorHAnsi" w:cs="Arial"/>
                <w:i/>
                <w:iCs/>
                <w:szCs w:val="22"/>
              </w:rPr>
              <w:t xml:space="preserve">outstanding </w:t>
            </w:r>
            <w:r w:rsidR="00391B22" w:rsidRPr="00933F52">
              <w:rPr>
                <w:rFonts w:asciiTheme="minorHAnsi" w:hAnsiTheme="minorHAnsi" w:cs="Arial"/>
                <w:i/>
                <w:iCs/>
                <w:szCs w:val="22"/>
              </w:rPr>
              <w:t>Lea</w:t>
            </w:r>
            <w:r w:rsidR="00A93795" w:rsidRPr="00933F52">
              <w:rPr>
                <w:rFonts w:asciiTheme="minorHAnsi" w:hAnsiTheme="minorHAnsi" w:cs="Arial"/>
                <w:i/>
                <w:iCs/>
                <w:szCs w:val="22"/>
              </w:rPr>
              <w:t>rning Support i</w:t>
            </w:r>
            <w:r w:rsidR="009016B5" w:rsidRPr="00933F52">
              <w:rPr>
                <w:rFonts w:asciiTheme="minorHAnsi" w:hAnsiTheme="minorHAnsi" w:cs="Arial"/>
                <w:i/>
                <w:iCs/>
                <w:szCs w:val="22"/>
              </w:rPr>
              <w:t>nterventions</w:t>
            </w:r>
            <w:r w:rsidR="00A93795" w:rsidRPr="00933F52">
              <w:rPr>
                <w:rFonts w:asciiTheme="minorHAnsi" w:hAnsiTheme="minorHAnsi" w:cs="Arial"/>
                <w:i/>
                <w:iCs/>
                <w:szCs w:val="22"/>
              </w:rPr>
              <w:t xml:space="preserve"> for High Needs Students</w:t>
            </w:r>
            <w:r w:rsidR="006364F0" w:rsidRPr="00933F52">
              <w:rPr>
                <w:rFonts w:asciiTheme="minorHAnsi" w:hAnsiTheme="minorHAnsi" w:cs="Arial"/>
                <w:i/>
                <w:iCs/>
                <w:szCs w:val="22"/>
              </w:rPr>
              <w:t xml:space="preserve"> (HNS)</w:t>
            </w:r>
            <w:r w:rsidR="00A93795" w:rsidRPr="00933F52">
              <w:rPr>
                <w:rFonts w:asciiTheme="minorHAnsi" w:hAnsiTheme="minorHAnsi" w:cs="Arial"/>
                <w:i/>
                <w:iCs/>
                <w:szCs w:val="22"/>
              </w:rPr>
              <w:t xml:space="preserve"> and </w:t>
            </w:r>
            <w:r w:rsidR="008878F9" w:rsidRPr="00933F52">
              <w:rPr>
                <w:rFonts w:asciiTheme="minorHAnsi" w:hAnsiTheme="minorHAnsi" w:cs="Arial"/>
                <w:i/>
                <w:iCs/>
                <w:szCs w:val="22"/>
              </w:rPr>
              <w:t xml:space="preserve">all </w:t>
            </w:r>
            <w:r w:rsidR="00A93795" w:rsidRPr="00933F52">
              <w:rPr>
                <w:rFonts w:asciiTheme="minorHAnsi" w:hAnsiTheme="minorHAnsi" w:cs="Arial"/>
                <w:i/>
                <w:iCs/>
                <w:szCs w:val="22"/>
              </w:rPr>
              <w:t xml:space="preserve">other students with an Education, </w:t>
            </w:r>
            <w:proofErr w:type="gramStart"/>
            <w:r w:rsidR="00A93795" w:rsidRPr="00933F52">
              <w:rPr>
                <w:rFonts w:asciiTheme="minorHAnsi" w:hAnsiTheme="minorHAnsi" w:cs="Arial"/>
                <w:i/>
                <w:iCs/>
                <w:szCs w:val="22"/>
              </w:rPr>
              <w:t>Health</w:t>
            </w:r>
            <w:proofErr w:type="gramEnd"/>
            <w:r w:rsidR="00A93795" w:rsidRPr="00933F52">
              <w:rPr>
                <w:rFonts w:asciiTheme="minorHAnsi" w:hAnsiTheme="minorHAnsi" w:cs="Arial"/>
                <w:i/>
                <w:iCs/>
                <w:szCs w:val="22"/>
              </w:rPr>
              <w:t xml:space="preserve"> and Care Plan</w:t>
            </w:r>
            <w:r w:rsidR="003A724C" w:rsidRPr="00933F52">
              <w:rPr>
                <w:rFonts w:asciiTheme="minorHAnsi" w:hAnsiTheme="minorHAnsi" w:cs="Arial"/>
                <w:i/>
                <w:iCs/>
                <w:szCs w:val="22"/>
              </w:rPr>
              <w:t xml:space="preserve"> (EHCP)</w:t>
            </w:r>
            <w:r w:rsidR="00A93795" w:rsidRPr="00933F52">
              <w:rPr>
                <w:rFonts w:asciiTheme="minorHAnsi" w:hAnsiTheme="minorHAnsi" w:cs="Arial"/>
                <w:i/>
                <w:iCs/>
                <w:szCs w:val="22"/>
              </w:rPr>
              <w:t xml:space="preserve">. </w:t>
            </w:r>
            <w:r w:rsidR="009016B5" w:rsidRPr="00933F52">
              <w:rPr>
                <w:rFonts w:asciiTheme="minorHAnsi" w:hAnsiTheme="minorHAnsi" w:cs="Arial"/>
                <w:i/>
                <w:iCs/>
                <w:szCs w:val="22"/>
              </w:rPr>
              <w:t xml:space="preserve"> </w:t>
            </w:r>
            <w:r w:rsidR="00B54E3C" w:rsidRPr="00933F52">
              <w:rPr>
                <w:rFonts w:asciiTheme="minorHAnsi" w:hAnsiTheme="minorHAnsi" w:cs="Arial"/>
                <w:i/>
                <w:iCs/>
                <w:szCs w:val="22"/>
              </w:rPr>
              <w:t>Maintaining an allocated cohort of annual reviews and EHCP consults.</w:t>
            </w:r>
          </w:p>
          <w:p w14:paraId="441F36C4" w14:textId="2C2C2C33" w:rsidR="001709AE" w:rsidRPr="00196AC0" w:rsidRDefault="001709AE" w:rsidP="001709AE">
            <w:pPr>
              <w:rPr>
                <w:rFonts w:ascii="Arial" w:hAnsi="Arial" w:cs="Arial"/>
                <w:b/>
                <w:sz w:val="20"/>
                <w:szCs w:val="20"/>
              </w:rPr>
            </w:pPr>
          </w:p>
        </w:tc>
      </w:tr>
    </w:tbl>
    <w:p w14:paraId="0FB06D5E" w14:textId="31F3AC9E" w:rsidR="00FD25DB" w:rsidRPr="0069044D" w:rsidRDefault="00FD25DB" w:rsidP="0035161A">
      <w:pPr>
        <w:jc w:val="both"/>
        <w:rPr>
          <w:rFonts w:ascii="Arial" w:hAnsi="Arial" w:cs="Arial"/>
          <w:sz w:val="20"/>
          <w:szCs w:val="20"/>
        </w:rPr>
      </w:pPr>
    </w:p>
    <w:p w14:paraId="7E607919"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5612BF00"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6D72CF46" w14:textId="77777777" w:rsidTr="00F52D7C">
        <w:trPr>
          <w:trHeight w:val="432"/>
        </w:trPr>
        <w:tc>
          <w:tcPr>
            <w:tcW w:w="1766" w:type="dxa"/>
            <w:vAlign w:val="center"/>
          </w:tcPr>
          <w:p w14:paraId="59BC69CD" w14:textId="24A7B664"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p w14:paraId="2C33CB78" w14:textId="77777777" w:rsidR="003B4B29" w:rsidRPr="00281C48" w:rsidRDefault="003B4B29" w:rsidP="0035161A">
            <w:pPr>
              <w:jc w:val="both"/>
              <w:rPr>
                <w:rFonts w:ascii="Arial" w:hAnsi="Arial" w:cs="Arial"/>
                <w:b/>
                <w:sz w:val="20"/>
                <w:szCs w:val="20"/>
              </w:rPr>
            </w:pPr>
          </w:p>
        </w:tc>
        <w:tc>
          <w:tcPr>
            <w:tcW w:w="7539" w:type="dxa"/>
            <w:shd w:val="clear" w:color="auto" w:fill="auto"/>
          </w:tcPr>
          <w:p w14:paraId="5A1186F2" w14:textId="0E4B5B79" w:rsidR="001F434F" w:rsidRPr="00A16F73" w:rsidRDefault="00053E40" w:rsidP="00A16F73">
            <w:pPr>
              <w:rPr>
                <w:rFonts w:asciiTheme="minorHAnsi" w:hAnsiTheme="minorHAnsi" w:cs="Arial"/>
                <w:szCs w:val="22"/>
              </w:rPr>
            </w:pPr>
            <w:r>
              <w:rPr>
                <w:rFonts w:asciiTheme="minorHAnsi" w:hAnsiTheme="minorHAnsi" w:cs="Arial"/>
                <w:szCs w:val="22"/>
              </w:rPr>
              <w:t xml:space="preserve">To </w:t>
            </w:r>
            <w:r w:rsidR="00F7264A">
              <w:rPr>
                <w:rFonts w:asciiTheme="minorHAnsi" w:hAnsiTheme="minorHAnsi" w:cs="Arial"/>
                <w:szCs w:val="22"/>
              </w:rPr>
              <w:t xml:space="preserve">support </w:t>
            </w:r>
            <w:r w:rsidR="00B54E3C">
              <w:rPr>
                <w:rFonts w:asciiTheme="minorHAnsi" w:hAnsiTheme="minorHAnsi" w:cs="Arial"/>
                <w:szCs w:val="22"/>
              </w:rPr>
              <w:t>the SEND Co-ordinators in</w:t>
            </w:r>
            <w:r w:rsidR="0001037E" w:rsidRPr="00A16F73">
              <w:rPr>
                <w:rFonts w:asciiTheme="minorHAnsi" w:hAnsiTheme="minorHAnsi" w:cs="Arial"/>
                <w:szCs w:val="22"/>
              </w:rPr>
              <w:t xml:space="preserve"> plan</w:t>
            </w:r>
            <w:r w:rsidR="00B54E3C">
              <w:rPr>
                <w:rFonts w:asciiTheme="minorHAnsi" w:hAnsiTheme="minorHAnsi" w:cs="Arial"/>
                <w:szCs w:val="22"/>
              </w:rPr>
              <w:t>ning</w:t>
            </w:r>
            <w:r w:rsidR="00AB701B" w:rsidRPr="00A16F73">
              <w:rPr>
                <w:rFonts w:asciiTheme="minorHAnsi" w:hAnsiTheme="minorHAnsi" w:cs="Arial"/>
                <w:szCs w:val="22"/>
              </w:rPr>
              <w:t xml:space="preserve"> </w:t>
            </w:r>
            <w:r w:rsidR="003306FE" w:rsidRPr="00A16F73">
              <w:rPr>
                <w:rFonts w:asciiTheme="minorHAnsi" w:hAnsiTheme="minorHAnsi" w:cs="Arial"/>
                <w:szCs w:val="22"/>
              </w:rPr>
              <w:t>delivery of</w:t>
            </w:r>
            <w:r w:rsidR="00E71FE4" w:rsidRPr="00A16F73">
              <w:rPr>
                <w:rFonts w:asciiTheme="minorHAnsi" w:hAnsiTheme="minorHAnsi" w:cs="Arial"/>
                <w:szCs w:val="22"/>
              </w:rPr>
              <w:t xml:space="preserve"> outstanding learning support</w:t>
            </w:r>
            <w:r w:rsidR="00196AC0" w:rsidRPr="00A16F73">
              <w:rPr>
                <w:rFonts w:asciiTheme="minorHAnsi" w:hAnsiTheme="minorHAnsi" w:cs="Arial"/>
                <w:szCs w:val="22"/>
              </w:rPr>
              <w:t xml:space="preserve"> </w:t>
            </w:r>
            <w:r w:rsidR="003306FE" w:rsidRPr="00A16F73">
              <w:rPr>
                <w:rFonts w:asciiTheme="minorHAnsi" w:hAnsiTheme="minorHAnsi" w:cs="Arial"/>
                <w:szCs w:val="22"/>
              </w:rPr>
              <w:t>interventions</w:t>
            </w:r>
            <w:r w:rsidR="00C977A6" w:rsidRPr="00A16F73">
              <w:rPr>
                <w:rFonts w:asciiTheme="minorHAnsi" w:hAnsiTheme="minorHAnsi" w:cs="Arial"/>
                <w:szCs w:val="22"/>
              </w:rPr>
              <w:t xml:space="preserve"> </w:t>
            </w:r>
            <w:r w:rsidR="00196AC0" w:rsidRPr="00A16F73">
              <w:rPr>
                <w:rFonts w:asciiTheme="minorHAnsi" w:hAnsiTheme="minorHAnsi" w:cs="Arial"/>
                <w:szCs w:val="22"/>
              </w:rPr>
              <w:t>that</w:t>
            </w:r>
            <w:r w:rsidR="00B0107E" w:rsidRPr="00A16F73">
              <w:rPr>
                <w:rFonts w:asciiTheme="minorHAnsi" w:hAnsiTheme="minorHAnsi" w:cs="Arial"/>
                <w:szCs w:val="22"/>
              </w:rPr>
              <w:t xml:space="preserve"> </w:t>
            </w:r>
            <w:r w:rsidR="0001037E" w:rsidRPr="00A16F73">
              <w:rPr>
                <w:rFonts w:asciiTheme="minorHAnsi" w:hAnsiTheme="minorHAnsi" w:cs="Arial"/>
                <w:szCs w:val="22"/>
              </w:rPr>
              <w:t>meet identified student and curriculum needs</w:t>
            </w:r>
            <w:r w:rsidR="003306FE" w:rsidRPr="00A16F73">
              <w:rPr>
                <w:rFonts w:asciiTheme="minorHAnsi" w:hAnsiTheme="minorHAnsi" w:cs="Arial"/>
                <w:szCs w:val="22"/>
              </w:rPr>
              <w:t>, maintaining own caseload as required</w:t>
            </w:r>
          </w:p>
        </w:tc>
      </w:tr>
      <w:tr w:rsidR="00CB2B7A" w:rsidRPr="00281C48" w14:paraId="4175427F" w14:textId="77777777" w:rsidTr="00F52D7C">
        <w:trPr>
          <w:trHeight w:val="432"/>
        </w:trPr>
        <w:tc>
          <w:tcPr>
            <w:tcW w:w="1766" w:type="dxa"/>
            <w:vAlign w:val="center"/>
          </w:tcPr>
          <w:p w14:paraId="688696B4"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0E507559" w14:textId="77777777" w:rsidR="003B4B29" w:rsidRPr="00281C48" w:rsidRDefault="003B4B29" w:rsidP="0035161A">
            <w:pPr>
              <w:jc w:val="both"/>
              <w:rPr>
                <w:rFonts w:ascii="Arial" w:hAnsi="Arial" w:cs="Arial"/>
                <w:b/>
                <w:sz w:val="20"/>
                <w:szCs w:val="20"/>
              </w:rPr>
            </w:pPr>
          </w:p>
        </w:tc>
        <w:tc>
          <w:tcPr>
            <w:tcW w:w="7539" w:type="dxa"/>
            <w:shd w:val="clear" w:color="auto" w:fill="auto"/>
            <w:vAlign w:val="center"/>
          </w:tcPr>
          <w:p w14:paraId="3FB297C5" w14:textId="586EEF72" w:rsidR="00E23D0B" w:rsidRPr="00A16F73" w:rsidRDefault="00053E40" w:rsidP="00A93795">
            <w:pPr>
              <w:rPr>
                <w:rFonts w:asciiTheme="minorHAnsi" w:hAnsiTheme="minorHAnsi" w:cs="Arial"/>
                <w:szCs w:val="22"/>
              </w:rPr>
            </w:pPr>
            <w:r>
              <w:rPr>
                <w:rFonts w:asciiTheme="minorHAnsi" w:hAnsiTheme="minorHAnsi" w:cs="Arial"/>
                <w:szCs w:val="22"/>
              </w:rPr>
              <w:t xml:space="preserve">To </w:t>
            </w:r>
            <w:r w:rsidR="00A93795">
              <w:rPr>
                <w:rFonts w:asciiTheme="minorHAnsi" w:hAnsiTheme="minorHAnsi" w:cs="Arial"/>
                <w:szCs w:val="22"/>
              </w:rPr>
              <w:t>ensure</w:t>
            </w:r>
            <w:r w:rsidR="003A724C">
              <w:rPr>
                <w:rFonts w:asciiTheme="minorHAnsi" w:hAnsiTheme="minorHAnsi" w:cs="Arial"/>
                <w:szCs w:val="22"/>
              </w:rPr>
              <w:t xml:space="preserve"> delivery of</w:t>
            </w:r>
            <w:r>
              <w:rPr>
                <w:rFonts w:asciiTheme="minorHAnsi" w:hAnsiTheme="minorHAnsi" w:cs="Arial"/>
                <w:szCs w:val="22"/>
              </w:rPr>
              <w:t xml:space="preserve"> </w:t>
            </w:r>
            <w:r w:rsidR="001E0379">
              <w:rPr>
                <w:rFonts w:asciiTheme="minorHAnsi" w:hAnsiTheme="minorHAnsi" w:cs="Arial"/>
                <w:szCs w:val="22"/>
              </w:rPr>
              <w:t>outstanding support</w:t>
            </w:r>
            <w:r w:rsidR="006364F0">
              <w:rPr>
                <w:rFonts w:asciiTheme="minorHAnsi" w:hAnsiTheme="minorHAnsi" w:cs="Arial"/>
                <w:szCs w:val="22"/>
              </w:rPr>
              <w:t xml:space="preserve"> interventions</w:t>
            </w:r>
            <w:r w:rsidR="001E0379">
              <w:rPr>
                <w:rFonts w:asciiTheme="minorHAnsi" w:hAnsiTheme="minorHAnsi" w:cs="Arial"/>
                <w:szCs w:val="22"/>
              </w:rPr>
              <w:t xml:space="preserve"> for learning</w:t>
            </w:r>
          </w:p>
        </w:tc>
      </w:tr>
      <w:tr w:rsidR="001232BB" w:rsidRPr="00281C48" w14:paraId="1B027588" w14:textId="77777777" w:rsidTr="00F52D7C">
        <w:trPr>
          <w:trHeight w:val="746"/>
        </w:trPr>
        <w:tc>
          <w:tcPr>
            <w:tcW w:w="1766" w:type="dxa"/>
            <w:vAlign w:val="center"/>
          </w:tcPr>
          <w:p w14:paraId="4A84EB7C"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539" w:type="dxa"/>
            <w:shd w:val="clear" w:color="auto" w:fill="auto"/>
            <w:vAlign w:val="center"/>
          </w:tcPr>
          <w:p w14:paraId="684ADCB8" w14:textId="4C5958A0" w:rsidR="00FB436C" w:rsidRPr="00A16F73" w:rsidRDefault="00053E40" w:rsidP="00A16F73">
            <w:pPr>
              <w:pStyle w:val="BodyText"/>
              <w:jc w:val="both"/>
              <w:rPr>
                <w:rFonts w:asciiTheme="minorHAnsi" w:hAnsiTheme="minorHAnsi" w:cs="Calibri"/>
                <w:szCs w:val="22"/>
              </w:rPr>
            </w:pPr>
            <w:r w:rsidRPr="003E485A">
              <w:rPr>
                <w:rFonts w:asciiTheme="minorHAnsi" w:hAnsiTheme="minorHAnsi" w:cs="Calibri"/>
                <w:szCs w:val="22"/>
              </w:rPr>
              <w:t>To</w:t>
            </w:r>
            <w:r w:rsidR="003E485A" w:rsidRPr="003E485A">
              <w:rPr>
                <w:rFonts w:asciiTheme="minorHAnsi" w:hAnsiTheme="minorHAnsi" w:cs="Calibri"/>
                <w:szCs w:val="22"/>
              </w:rPr>
              <w:t xml:space="preserve"> support the SEND Co-ordinator</w:t>
            </w:r>
            <w:r w:rsidR="007D3036" w:rsidRPr="003E485A">
              <w:rPr>
                <w:rFonts w:asciiTheme="minorHAnsi" w:hAnsiTheme="minorHAnsi" w:cs="Calibri"/>
                <w:szCs w:val="22"/>
              </w:rPr>
              <w:t xml:space="preserve"> </w:t>
            </w:r>
            <w:r w:rsidR="00A16F73" w:rsidRPr="003E485A">
              <w:rPr>
                <w:rFonts w:asciiTheme="minorHAnsi" w:hAnsiTheme="minorHAnsi" w:cs="Calibri"/>
                <w:szCs w:val="22"/>
              </w:rPr>
              <w:t>in the monitoring of the quality of learning support</w:t>
            </w:r>
            <w:r w:rsidR="00A16F73" w:rsidRPr="00A16F73">
              <w:rPr>
                <w:rFonts w:asciiTheme="minorHAnsi" w:hAnsiTheme="minorHAnsi" w:cs="Calibri"/>
                <w:szCs w:val="22"/>
              </w:rPr>
              <w:t xml:space="preserve"> </w:t>
            </w:r>
          </w:p>
        </w:tc>
      </w:tr>
      <w:tr w:rsidR="00E51B1B" w:rsidRPr="00281C48" w14:paraId="5CC21C55" w14:textId="77777777" w:rsidTr="00F52D7C">
        <w:trPr>
          <w:trHeight w:val="746"/>
        </w:trPr>
        <w:tc>
          <w:tcPr>
            <w:tcW w:w="1766" w:type="dxa"/>
            <w:vAlign w:val="center"/>
          </w:tcPr>
          <w:p w14:paraId="6213B13F" w14:textId="1DC5E078" w:rsidR="00E51B1B" w:rsidRPr="00281C48" w:rsidRDefault="00E51B1B" w:rsidP="0035161A">
            <w:pPr>
              <w:jc w:val="both"/>
              <w:rPr>
                <w:rFonts w:ascii="Arial" w:hAnsi="Arial" w:cs="Arial"/>
                <w:b/>
                <w:sz w:val="20"/>
                <w:szCs w:val="20"/>
              </w:rPr>
            </w:pPr>
            <w:r>
              <w:rPr>
                <w:rFonts w:ascii="Arial" w:hAnsi="Arial" w:cs="Arial"/>
                <w:b/>
                <w:sz w:val="20"/>
                <w:szCs w:val="20"/>
              </w:rPr>
              <w:t>4</w:t>
            </w:r>
          </w:p>
        </w:tc>
        <w:tc>
          <w:tcPr>
            <w:tcW w:w="7539" w:type="dxa"/>
            <w:shd w:val="clear" w:color="auto" w:fill="auto"/>
            <w:vAlign w:val="center"/>
          </w:tcPr>
          <w:p w14:paraId="2883A0F2" w14:textId="19DD894B" w:rsidR="00E51B1B" w:rsidRDefault="00E51B1B" w:rsidP="00A16F73">
            <w:pPr>
              <w:pStyle w:val="BodyText"/>
              <w:jc w:val="both"/>
              <w:rPr>
                <w:rFonts w:asciiTheme="minorHAnsi" w:hAnsiTheme="minorHAnsi" w:cs="Calibri"/>
                <w:szCs w:val="22"/>
              </w:rPr>
            </w:pPr>
            <w:r>
              <w:rPr>
                <w:rFonts w:asciiTheme="minorHAnsi" w:hAnsiTheme="minorHAnsi" w:cs="Calibri"/>
                <w:szCs w:val="22"/>
              </w:rPr>
              <w:t xml:space="preserve">To </w:t>
            </w:r>
            <w:r w:rsidR="00057B2C">
              <w:rPr>
                <w:rFonts w:asciiTheme="minorHAnsi" w:hAnsiTheme="minorHAnsi" w:cs="Calibri"/>
                <w:szCs w:val="22"/>
              </w:rPr>
              <w:t>comply with</w:t>
            </w:r>
            <w:r w:rsidR="0020754C">
              <w:rPr>
                <w:rFonts w:asciiTheme="minorHAnsi" w:hAnsiTheme="minorHAnsi" w:cs="Calibri"/>
                <w:szCs w:val="22"/>
              </w:rPr>
              <w:t xml:space="preserve"> Local Authority</w:t>
            </w:r>
            <w:r w:rsidR="007342EE">
              <w:rPr>
                <w:rFonts w:asciiTheme="minorHAnsi" w:hAnsiTheme="minorHAnsi" w:cs="Calibri"/>
                <w:szCs w:val="22"/>
              </w:rPr>
              <w:t xml:space="preserve"> processes with regards to EHCPs, annual reviews and funding templates</w:t>
            </w:r>
            <w:r w:rsidR="001A53DC">
              <w:rPr>
                <w:rFonts w:asciiTheme="minorHAnsi" w:hAnsiTheme="minorHAnsi" w:cs="Calibri"/>
                <w:szCs w:val="22"/>
              </w:rPr>
              <w:t>,</w:t>
            </w:r>
            <w:r w:rsidR="007342EE">
              <w:rPr>
                <w:rFonts w:asciiTheme="minorHAnsi" w:hAnsiTheme="minorHAnsi" w:cs="Calibri"/>
                <w:szCs w:val="22"/>
              </w:rPr>
              <w:t xml:space="preserve"> and to </w:t>
            </w:r>
            <w:r w:rsidR="00190ED2">
              <w:rPr>
                <w:rFonts w:asciiTheme="minorHAnsi" w:hAnsiTheme="minorHAnsi" w:cs="Calibri"/>
                <w:szCs w:val="22"/>
              </w:rPr>
              <w:t>proactively keep up to date with changes in HNS funding / policies</w:t>
            </w:r>
          </w:p>
        </w:tc>
      </w:tr>
    </w:tbl>
    <w:p w14:paraId="4863B175" w14:textId="77777777" w:rsidR="00FD25DB" w:rsidRPr="00281C48" w:rsidRDefault="00FD25DB" w:rsidP="0035161A">
      <w:pPr>
        <w:jc w:val="both"/>
        <w:rPr>
          <w:rFonts w:ascii="Arial" w:hAnsi="Arial" w:cs="Arial"/>
          <w:sz w:val="20"/>
          <w:szCs w:val="20"/>
        </w:rPr>
      </w:pPr>
    </w:p>
    <w:p w14:paraId="339BA12F"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74834D15"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8"/>
        <w:gridCol w:w="7537"/>
      </w:tblGrid>
      <w:tr w:rsidR="009C6311" w:rsidRPr="00281C48" w14:paraId="583BDCE0" w14:textId="77777777" w:rsidTr="00F52D7C">
        <w:trPr>
          <w:trHeight w:val="432"/>
        </w:trPr>
        <w:tc>
          <w:tcPr>
            <w:tcW w:w="1768" w:type="dxa"/>
            <w:vAlign w:val="center"/>
          </w:tcPr>
          <w:p w14:paraId="6C3103A1" w14:textId="77777777" w:rsidR="009C6311" w:rsidRPr="00281C48" w:rsidRDefault="000E6237" w:rsidP="0035161A">
            <w:pPr>
              <w:jc w:val="both"/>
              <w:rPr>
                <w:rFonts w:ascii="Arial" w:hAnsi="Arial" w:cs="Arial"/>
                <w:b/>
                <w:sz w:val="20"/>
                <w:szCs w:val="20"/>
              </w:rPr>
            </w:pPr>
            <w:r>
              <w:rPr>
                <w:rFonts w:ascii="Arial" w:hAnsi="Arial" w:cs="Arial"/>
                <w:b/>
                <w:sz w:val="20"/>
                <w:szCs w:val="20"/>
              </w:rPr>
              <w:t>1</w:t>
            </w:r>
          </w:p>
        </w:tc>
        <w:tc>
          <w:tcPr>
            <w:tcW w:w="7537" w:type="dxa"/>
            <w:shd w:val="clear" w:color="auto" w:fill="auto"/>
            <w:vAlign w:val="center"/>
          </w:tcPr>
          <w:p w14:paraId="2F6531FF" w14:textId="2BA1FC42" w:rsidR="0069044D" w:rsidRPr="00D9264F" w:rsidRDefault="00624905" w:rsidP="00535703">
            <w:pPr>
              <w:rPr>
                <w:rFonts w:asciiTheme="minorHAnsi" w:hAnsiTheme="minorHAnsi" w:cs="Arial"/>
                <w:szCs w:val="22"/>
              </w:rPr>
            </w:pPr>
            <w:r w:rsidRPr="00D9264F">
              <w:rPr>
                <w:rFonts w:asciiTheme="minorHAnsi" w:hAnsiTheme="minorHAnsi" w:cs="Arial"/>
                <w:szCs w:val="22"/>
              </w:rPr>
              <w:t>Pro-actively support</w:t>
            </w:r>
            <w:r w:rsidR="00F772D4" w:rsidRPr="00D9264F">
              <w:rPr>
                <w:rFonts w:asciiTheme="minorHAnsi" w:hAnsiTheme="minorHAnsi" w:cs="Arial"/>
                <w:szCs w:val="22"/>
              </w:rPr>
              <w:t xml:space="preserve"> the college’s Vision, Mission and Values and communicate them effectively</w:t>
            </w:r>
          </w:p>
        </w:tc>
      </w:tr>
      <w:tr w:rsidR="00F772D4" w:rsidRPr="00281C48" w14:paraId="66897A58" w14:textId="77777777" w:rsidTr="00F52D7C">
        <w:trPr>
          <w:trHeight w:val="432"/>
        </w:trPr>
        <w:tc>
          <w:tcPr>
            <w:tcW w:w="1768" w:type="dxa"/>
            <w:vAlign w:val="center"/>
          </w:tcPr>
          <w:p w14:paraId="0B956408" w14:textId="77777777" w:rsidR="00F772D4" w:rsidRPr="00281C48" w:rsidRDefault="00F772D4" w:rsidP="0035161A">
            <w:pPr>
              <w:jc w:val="both"/>
              <w:rPr>
                <w:rFonts w:ascii="Arial" w:hAnsi="Arial" w:cs="Arial"/>
                <w:b/>
                <w:sz w:val="20"/>
                <w:szCs w:val="20"/>
              </w:rPr>
            </w:pPr>
            <w:r>
              <w:rPr>
                <w:rFonts w:ascii="Arial" w:hAnsi="Arial" w:cs="Arial"/>
                <w:b/>
                <w:sz w:val="20"/>
                <w:szCs w:val="20"/>
              </w:rPr>
              <w:t>2</w:t>
            </w:r>
          </w:p>
          <w:p w14:paraId="7D2B3489" w14:textId="77777777" w:rsidR="00F772D4" w:rsidRPr="00281C48" w:rsidRDefault="00F772D4" w:rsidP="0035161A">
            <w:pPr>
              <w:jc w:val="both"/>
              <w:rPr>
                <w:rFonts w:ascii="Arial" w:hAnsi="Arial" w:cs="Arial"/>
                <w:b/>
                <w:sz w:val="20"/>
                <w:szCs w:val="20"/>
              </w:rPr>
            </w:pPr>
          </w:p>
        </w:tc>
        <w:tc>
          <w:tcPr>
            <w:tcW w:w="7537" w:type="dxa"/>
            <w:shd w:val="clear" w:color="auto" w:fill="auto"/>
            <w:vAlign w:val="center"/>
          </w:tcPr>
          <w:p w14:paraId="7D8B5D5B" w14:textId="747D17C6" w:rsidR="00D9264F" w:rsidRPr="001E0379" w:rsidRDefault="00E62A0F" w:rsidP="008878F9">
            <w:pPr>
              <w:rPr>
                <w:rFonts w:asciiTheme="minorHAnsi" w:hAnsiTheme="minorHAnsi" w:cs="Arial"/>
                <w:szCs w:val="22"/>
              </w:rPr>
            </w:pPr>
            <w:r>
              <w:rPr>
                <w:rFonts w:asciiTheme="minorHAnsi" w:hAnsiTheme="minorHAnsi" w:cs="Arial"/>
                <w:szCs w:val="22"/>
              </w:rPr>
              <w:t>Provide guidance and advice to s</w:t>
            </w:r>
            <w:r w:rsidR="00F7264A" w:rsidRPr="00F7264A">
              <w:rPr>
                <w:rFonts w:asciiTheme="minorHAnsi" w:hAnsiTheme="minorHAnsi" w:cs="Arial"/>
                <w:szCs w:val="22"/>
              </w:rPr>
              <w:t xml:space="preserve">upport </w:t>
            </w:r>
            <w:r w:rsidR="00FC189A">
              <w:rPr>
                <w:rFonts w:asciiTheme="minorHAnsi" w:hAnsiTheme="minorHAnsi" w:cs="Arial"/>
                <w:szCs w:val="22"/>
              </w:rPr>
              <w:t xml:space="preserve">staff across college </w:t>
            </w:r>
            <w:r w:rsidR="001517DE">
              <w:rPr>
                <w:rFonts w:asciiTheme="minorHAnsi" w:hAnsiTheme="minorHAnsi" w:cs="Arial"/>
                <w:szCs w:val="22"/>
              </w:rPr>
              <w:t xml:space="preserve">with SEND issues, </w:t>
            </w:r>
            <w:r w:rsidR="00535703" w:rsidRPr="00F7264A">
              <w:rPr>
                <w:rFonts w:asciiTheme="minorHAnsi" w:hAnsiTheme="minorHAnsi" w:cs="Arial"/>
                <w:szCs w:val="22"/>
              </w:rPr>
              <w:t xml:space="preserve">and </w:t>
            </w:r>
            <w:r w:rsidR="001517DE">
              <w:rPr>
                <w:rFonts w:asciiTheme="minorHAnsi" w:hAnsiTheme="minorHAnsi" w:cs="Arial"/>
                <w:szCs w:val="22"/>
              </w:rPr>
              <w:t xml:space="preserve">plan </w:t>
            </w:r>
            <w:r w:rsidR="00535703" w:rsidRPr="00F7264A">
              <w:rPr>
                <w:rFonts w:asciiTheme="minorHAnsi" w:hAnsiTheme="minorHAnsi" w:cs="Arial"/>
                <w:szCs w:val="22"/>
              </w:rPr>
              <w:t>deployment of available staffing and physical resources</w:t>
            </w:r>
            <w:r w:rsidR="001517DE">
              <w:rPr>
                <w:rFonts w:asciiTheme="minorHAnsi" w:hAnsiTheme="minorHAnsi" w:cs="Arial"/>
                <w:szCs w:val="22"/>
              </w:rPr>
              <w:t xml:space="preserve"> with the SEND Co-ordinator</w:t>
            </w:r>
          </w:p>
        </w:tc>
      </w:tr>
      <w:tr w:rsidR="00F772D4" w:rsidRPr="00281C48" w14:paraId="745F1FF8" w14:textId="77777777" w:rsidTr="00F52D7C">
        <w:trPr>
          <w:trHeight w:val="432"/>
        </w:trPr>
        <w:tc>
          <w:tcPr>
            <w:tcW w:w="1768" w:type="dxa"/>
            <w:vAlign w:val="center"/>
          </w:tcPr>
          <w:p w14:paraId="43277FC6" w14:textId="77777777" w:rsidR="00F772D4" w:rsidRPr="00281C48" w:rsidRDefault="00F772D4" w:rsidP="0035161A">
            <w:pPr>
              <w:jc w:val="both"/>
              <w:rPr>
                <w:rFonts w:ascii="Arial" w:hAnsi="Arial" w:cs="Arial"/>
                <w:b/>
                <w:sz w:val="20"/>
                <w:szCs w:val="20"/>
              </w:rPr>
            </w:pPr>
            <w:r>
              <w:rPr>
                <w:rFonts w:ascii="Arial" w:hAnsi="Arial" w:cs="Arial"/>
                <w:b/>
                <w:sz w:val="20"/>
                <w:szCs w:val="20"/>
              </w:rPr>
              <w:t>3</w:t>
            </w:r>
          </w:p>
          <w:p w14:paraId="5D5DA7CB" w14:textId="77777777" w:rsidR="00F772D4" w:rsidRPr="00281C48" w:rsidRDefault="00F772D4" w:rsidP="0035161A">
            <w:pPr>
              <w:jc w:val="both"/>
              <w:rPr>
                <w:rFonts w:ascii="Arial" w:hAnsi="Arial" w:cs="Arial"/>
                <w:b/>
                <w:sz w:val="20"/>
                <w:szCs w:val="20"/>
              </w:rPr>
            </w:pPr>
          </w:p>
        </w:tc>
        <w:tc>
          <w:tcPr>
            <w:tcW w:w="7537" w:type="dxa"/>
            <w:shd w:val="clear" w:color="auto" w:fill="auto"/>
            <w:vAlign w:val="center"/>
          </w:tcPr>
          <w:p w14:paraId="6CFB00EB" w14:textId="5C9DCF11" w:rsidR="00F772D4" w:rsidRPr="001E0379" w:rsidRDefault="00584799" w:rsidP="001E0379">
            <w:pPr>
              <w:rPr>
                <w:rFonts w:asciiTheme="minorHAnsi" w:hAnsiTheme="minorHAnsi" w:cs="Arial"/>
                <w:szCs w:val="22"/>
              </w:rPr>
            </w:pPr>
            <w:r>
              <w:rPr>
                <w:rFonts w:asciiTheme="minorHAnsi" w:hAnsiTheme="minorHAnsi" w:cs="Arial"/>
                <w:szCs w:val="22"/>
              </w:rPr>
              <w:t>To maintain</w:t>
            </w:r>
            <w:r w:rsidRPr="00F7264A">
              <w:rPr>
                <w:rFonts w:asciiTheme="minorHAnsi" w:hAnsiTheme="minorHAnsi" w:cs="Arial"/>
                <w:szCs w:val="22"/>
              </w:rPr>
              <w:t xml:space="preserve"> clear and accurate records</w:t>
            </w:r>
            <w:r>
              <w:rPr>
                <w:rFonts w:asciiTheme="minorHAnsi" w:hAnsiTheme="minorHAnsi" w:cs="Arial"/>
                <w:szCs w:val="22"/>
              </w:rPr>
              <w:t>, including</w:t>
            </w:r>
            <w:r w:rsidR="008878F9">
              <w:rPr>
                <w:rFonts w:asciiTheme="minorHAnsi" w:hAnsiTheme="minorHAnsi" w:cs="Arial"/>
                <w:szCs w:val="22"/>
              </w:rPr>
              <w:t xml:space="preserve"> individual</w:t>
            </w:r>
            <w:r>
              <w:rPr>
                <w:rFonts w:asciiTheme="minorHAnsi" w:hAnsiTheme="minorHAnsi" w:cs="Arial"/>
                <w:szCs w:val="22"/>
              </w:rPr>
              <w:t xml:space="preserve"> </w:t>
            </w:r>
            <w:r w:rsidR="001517DE">
              <w:rPr>
                <w:rFonts w:asciiTheme="minorHAnsi" w:hAnsiTheme="minorHAnsi" w:cs="Arial"/>
                <w:szCs w:val="22"/>
              </w:rPr>
              <w:t>EHCP/</w:t>
            </w:r>
            <w:r>
              <w:rPr>
                <w:rFonts w:asciiTheme="minorHAnsi" w:hAnsiTheme="minorHAnsi" w:cs="Arial"/>
                <w:szCs w:val="22"/>
              </w:rPr>
              <w:t>HNS student profiles</w:t>
            </w:r>
          </w:p>
        </w:tc>
      </w:tr>
      <w:tr w:rsidR="00B96F1F" w:rsidRPr="00281C48" w14:paraId="68B53694" w14:textId="77777777" w:rsidTr="00F52D7C">
        <w:trPr>
          <w:trHeight w:val="432"/>
        </w:trPr>
        <w:tc>
          <w:tcPr>
            <w:tcW w:w="1768" w:type="dxa"/>
            <w:vAlign w:val="center"/>
          </w:tcPr>
          <w:p w14:paraId="40301ABE" w14:textId="0AFBB724" w:rsidR="00B96F1F" w:rsidRDefault="00B96F1F" w:rsidP="0035161A">
            <w:pPr>
              <w:jc w:val="both"/>
              <w:rPr>
                <w:rFonts w:ascii="Arial" w:hAnsi="Arial" w:cs="Arial"/>
                <w:b/>
                <w:sz w:val="20"/>
                <w:szCs w:val="20"/>
              </w:rPr>
            </w:pPr>
            <w:r>
              <w:rPr>
                <w:rFonts w:ascii="Arial" w:hAnsi="Arial" w:cs="Arial"/>
                <w:b/>
                <w:sz w:val="20"/>
                <w:szCs w:val="20"/>
              </w:rPr>
              <w:t>4</w:t>
            </w:r>
          </w:p>
        </w:tc>
        <w:tc>
          <w:tcPr>
            <w:tcW w:w="7537" w:type="dxa"/>
            <w:shd w:val="clear" w:color="auto" w:fill="auto"/>
            <w:vAlign w:val="center"/>
          </w:tcPr>
          <w:p w14:paraId="107EBA13" w14:textId="37BE2D57" w:rsidR="00B96F1F" w:rsidRDefault="00B96F1F" w:rsidP="001E0379">
            <w:pPr>
              <w:rPr>
                <w:rFonts w:asciiTheme="minorHAnsi" w:hAnsiTheme="minorHAnsi" w:cs="Arial"/>
                <w:szCs w:val="22"/>
              </w:rPr>
            </w:pPr>
            <w:r>
              <w:rPr>
                <w:rFonts w:asciiTheme="minorHAnsi" w:hAnsiTheme="minorHAnsi" w:cs="Arial"/>
                <w:szCs w:val="22"/>
              </w:rPr>
              <w:t>To</w:t>
            </w:r>
            <w:r w:rsidR="001517DE">
              <w:rPr>
                <w:rFonts w:asciiTheme="minorHAnsi" w:hAnsiTheme="minorHAnsi" w:cs="Arial"/>
                <w:szCs w:val="22"/>
              </w:rPr>
              <w:t xml:space="preserve"> assist the SEND Coordinator</w:t>
            </w:r>
            <w:r w:rsidR="00982F41">
              <w:rPr>
                <w:rFonts w:asciiTheme="minorHAnsi" w:hAnsiTheme="minorHAnsi" w:cs="Arial"/>
                <w:szCs w:val="22"/>
              </w:rPr>
              <w:t xml:space="preserve"> with</w:t>
            </w:r>
            <w:r>
              <w:rPr>
                <w:rFonts w:asciiTheme="minorHAnsi" w:hAnsiTheme="minorHAnsi" w:cs="Arial"/>
                <w:szCs w:val="22"/>
              </w:rPr>
              <w:t xml:space="preserve"> submit</w:t>
            </w:r>
            <w:r w:rsidR="00982F41">
              <w:rPr>
                <w:rFonts w:asciiTheme="minorHAnsi" w:hAnsiTheme="minorHAnsi" w:cs="Arial"/>
                <w:szCs w:val="22"/>
              </w:rPr>
              <w:t>ting</w:t>
            </w:r>
            <w:r>
              <w:rPr>
                <w:rFonts w:asciiTheme="minorHAnsi" w:hAnsiTheme="minorHAnsi" w:cs="Arial"/>
                <w:szCs w:val="22"/>
              </w:rPr>
              <w:t xml:space="preserve"> start of the year support costings / templates in accordance with Local Authority expectations and guidelines and to consistently review and update these in liaison with </w:t>
            </w:r>
            <w:r w:rsidR="00982F41">
              <w:rPr>
                <w:rFonts w:asciiTheme="minorHAnsi" w:hAnsiTheme="minorHAnsi" w:cs="Arial"/>
                <w:szCs w:val="22"/>
              </w:rPr>
              <w:t>the SEND Coordinator</w:t>
            </w:r>
            <w:r>
              <w:rPr>
                <w:rFonts w:asciiTheme="minorHAnsi" w:hAnsiTheme="minorHAnsi" w:cs="Arial"/>
                <w:szCs w:val="22"/>
              </w:rPr>
              <w:t xml:space="preserve"> </w:t>
            </w:r>
            <w:r w:rsidR="00982F41">
              <w:rPr>
                <w:rFonts w:asciiTheme="minorHAnsi" w:hAnsiTheme="minorHAnsi" w:cs="Arial"/>
                <w:szCs w:val="22"/>
              </w:rPr>
              <w:t xml:space="preserve">and </w:t>
            </w:r>
            <w:r>
              <w:rPr>
                <w:rFonts w:asciiTheme="minorHAnsi" w:hAnsiTheme="minorHAnsi" w:cs="Arial"/>
                <w:szCs w:val="22"/>
              </w:rPr>
              <w:t>Local Authorities</w:t>
            </w:r>
          </w:p>
        </w:tc>
      </w:tr>
      <w:tr w:rsidR="003669E5" w:rsidRPr="00281C48" w14:paraId="0EDC3FF1" w14:textId="77777777" w:rsidTr="00F52D7C">
        <w:trPr>
          <w:trHeight w:val="432"/>
        </w:trPr>
        <w:tc>
          <w:tcPr>
            <w:tcW w:w="1768" w:type="dxa"/>
            <w:vAlign w:val="center"/>
          </w:tcPr>
          <w:p w14:paraId="005A5CD1" w14:textId="175A9511" w:rsidR="003669E5" w:rsidRPr="00281C48" w:rsidRDefault="00B96F1F" w:rsidP="0035161A">
            <w:pPr>
              <w:jc w:val="both"/>
              <w:rPr>
                <w:rFonts w:ascii="Arial" w:hAnsi="Arial" w:cs="Arial"/>
                <w:b/>
                <w:sz w:val="20"/>
                <w:szCs w:val="20"/>
              </w:rPr>
            </w:pPr>
            <w:r>
              <w:rPr>
                <w:rFonts w:ascii="Arial" w:hAnsi="Arial" w:cs="Arial"/>
                <w:b/>
                <w:sz w:val="20"/>
                <w:szCs w:val="20"/>
              </w:rPr>
              <w:t>5</w:t>
            </w:r>
          </w:p>
          <w:p w14:paraId="25A76ACF" w14:textId="77777777" w:rsidR="003669E5" w:rsidRPr="00281C48" w:rsidRDefault="003669E5" w:rsidP="0035161A">
            <w:pPr>
              <w:jc w:val="both"/>
              <w:rPr>
                <w:rFonts w:ascii="Arial" w:hAnsi="Arial" w:cs="Arial"/>
                <w:b/>
                <w:sz w:val="20"/>
                <w:szCs w:val="20"/>
              </w:rPr>
            </w:pPr>
          </w:p>
          <w:p w14:paraId="22B95979" w14:textId="77777777" w:rsidR="003669E5" w:rsidRPr="00281C48" w:rsidRDefault="003669E5" w:rsidP="0035161A">
            <w:pPr>
              <w:jc w:val="both"/>
              <w:rPr>
                <w:rFonts w:ascii="Arial" w:hAnsi="Arial" w:cs="Arial"/>
                <w:b/>
                <w:sz w:val="20"/>
                <w:szCs w:val="20"/>
              </w:rPr>
            </w:pPr>
          </w:p>
        </w:tc>
        <w:tc>
          <w:tcPr>
            <w:tcW w:w="7537" w:type="dxa"/>
            <w:shd w:val="clear" w:color="auto" w:fill="auto"/>
            <w:vAlign w:val="center"/>
          </w:tcPr>
          <w:p w14:paraId="3BAA49C1" w14:textId="4885ED60" w:rsidR="003669E5" w:rsidRPr="001E0379" w:rsidRDefault="00A93795" w:rsidP="006364F0">
            <w:pPr>
              <w:rPr>
                <w:rFonts w:asciiTheme="minorHAnsi" w:hAnsiTheme="minorHAnsi" w:cs="Arial"/>
                <w:szCs w:val="22"/>
              </w:rPr>
            </w:pPr>
            <w:r>
              <w:rPr>
                <w:rFonts w:asciiTheme="minorHAnsi" w:hAnsiTheme="minorHAnsi" w:cs="Calibri"/>
                <w:szCs w:val="22"/>
              </w:rPr>
              <w:t xml:space="preserve">Act as </w:t>
            </w:r>
            <w:r w:rsidR="00A26FED">
              <w:rPr>
                <w:rFonts w:asciiTheme="minorHAnsi" w:hAnsiTheme="minorHAnsi" w:cs="Calibri"/>
                <w:szCs w:val="22"/>
              </w:rPr>
              <w:t xml:space="preserve">a </w:t>
            </w:r>
            <w:r w:rsidR="00CE3623">
              <w:rPr>
                <w:rFonts w:asciiTheme="minorHAnsi" w:hAnsiTheme="minorHAnsi" w:cs="Calibri"/>
                <w:szCs w:val="22"/>
              </w:rPr>
              <w:t xml:space="preserve">point </w:t>
            </w:r>
            <w:r w:rsidR="00A26FED">
              <w:rPr>
                <w:rFonts w:asciiTheme="minorHAnsi" w:hAnsiTheme="minorHAnsi" w:cs="Calibri"/>
                <w:szCs w:val="22"/>
              </w:rPr>
              <w:t>of</w:t>
            </w:r>
            <w:r>
              <w:rPr>
                <w:rFonts w:asciiTheme="minorHAnsi" w:hAnsiTheme="minorHAnsi" w:cs="Calibri"/>
                <w:szCs w:val="22"/>
              </w:rPr>
              <w:t xml:space="preserve"> contact </w:t>
            </w:r>
            <w:r w:rsidR="006364F0">
              <w:rPr>
                <w:rFonts w:asciiTheme="minorHAnsi" w:hAnsiTheme="minorHAnsi" w:cs="Calibri"/>
                <w:szCs w:val="22"/>
              </w:rPr>
              <w:t>for local authorities and</w:t>
            </w:r>
            <w:r w:rsidR="00E62A0F">
              <w:rPr>
                <w:rFonts w:asciiTheme="minorHAnsi" w:hAnsiTheme="minorHAnsi" w:cs="Calibri"/>
                <w:szCs w:val="22"/>
              </w:rPr>
              <w:t xml:space="preserve"> all</w:t>
            </w:r>
            <w:r w:rsidR="008878F9">
              <w:rPr>
                <w:rFonts w:asciiTheme="minorHAnsi" w:hAnsiTheme="minorHAnsi" w:cs="Calibri"/>
                <w:szCs w:val="22"/>
              </w:rPr>
              <w:t xml:space="preserve"> associated</w:t>
            </w:r>
            <w:r w:rsidR="006364F0">
              <w:rPr>
                <w:rFonts w:asciiTheme="minorHAnsi" w:hAnsiTheme="minorHAnsi" w:cs="Calibri"/>
                <w:szCs w:val="22"/>
              </w:rPr>
              <w:t xml:space="preserve"> external agencies</w:t>
            </w:r>
            <w:r>
              <w:rPr>
                <w:rFonts w:asciiTheme="minorHAnsi" w:hAnsiTheme="minorHAnsi" w:cs="Calibri"/>
                <w:szCs w:val="22"/>
              </w:rPr>
              <w:t xml:space="preserve">, always ensuring that a </w:t>
            </w:r>
            <w:r w:rsidR="00443DFC">
              <w:rPr>
                <w:rFonts w:asciiTheme="minorHAnsi" w:hAnsiTheme="minorHAnsi" w:cs="Calibri"/>
                <w:szCs w:val="22"/>
              </w:rPr>
              <w:t>high-quality</w:t>
            </w:r>
            <w:r>
              <w:rPr>
                <w:rFonts w:asciiTheme="minorHAnsi" w:hAnsiTheme="minorHAnsi" w:cs="Calibri"/>
                <w:szCs w:val="22"/>
              </w:rPr>
              <w:t xml:space="preserve"> service is provided</w:t>
            </w:r>
          </w:p>
        </w:tc>
      </w:tr>
      <w:tr w:rsidR="003669E5" w:rsidRPr="00281C48" w14:paraId="397834A5" w14:textId="77777777" w:rsidTr="00F52D7C">
        <w:trPr>
          <w:trHeight w:val="432"/>
        </w:trPr>
        <w:tc>
          <w:tcPr>
            <w:tcW w:w="1768" w:type="dxa"/>
            <w:vAlign w:val="center"/>
          </w:tcPr>
          <w:p w14:paraId="0D534490" w14:textId="55F55B9E" w:rsidR="003669E5" w:rsidRPr="00281C48" w:rsidRDefault="00A26FED" w:rsidP="0035161A">
            <w:pPr>
              <w:jc w:val="both"/>
              <w:rPr>
                <w:rFonts w:ascii="Arial" w:hAnsi="Arial" w:cs="Arial"/>
                <w:b/>
                <w:sz w:val="20"/>
                <w:szCs w:val="20"/>
              </w:rPr>
            </w:pPr>
            <w:r>
              <w:rPr>
                <w:rFonts w:ascii="Arial" w:hAnsi="Arial" w:cs="Arial"/>
                <w:b/>
                <w:sz w:val="20"/>
                <w:szCs w:val="20"/>
              </w:rPr>
              <w:t>6</w:t>
            </w:r>
          </w:p>
        </w:tc>
        <w:tc>
          <w:tcPr>
            <w:tcW w:w="7537" w:type="dxa"/>
            <w:shd w:val="clear" w:color="auto" w:fill="auto"/>
            <w:vAlign w:val="center"/>
          </w:tcPr>
          <w:p w14:paraId="4E7A00A9" w14:textId="2E9268D4" w:rsidR="003669E5" w:rsidRPr="001E0379" w:rsidRDefault="00031A7E" w:rsidP="000F3F52">
            <w:pPr>
              <w:jc w:val="both"/>
              <w:rPr>
                <w:rFonts w:asciiTheme="minorHAnsi" w:hAnsiTheme="minorHAnsi" w:cs="Calibri"/>
                <w:bCs/>
                <w:szCs w:val="22"/>
              </w:rPr>
            </w:pPr>
            <w:r>
              <w:rPr>
                <w:rFonts w:asciiTheme="minorHAnsi" w:hAnsiTheme="minorHAnsi" w:cs="Calibri"/>
                <w:bCs/>
                <w:szCs w:val="22"/>
              </w:rPr>
              <w:t xml:space="preserve">Assist with </w:t>
            </w:r>
            <w:r w:rsidR="00443DFC">
              <w:rPr>
                <w:rFonts w:asciiTheme="minorHAnsi" w:hAnsiTheme="minorHAnsi" w:cs="Calibri"/>
                <w:bCs/>
                <w:szCs w:val="22"/>
              </w:rPr>
              <w:t>transition arrangements for learners with SEND from schools</w:t>
            </w:r>
            <w:r w:rsidR="00021811">
              <w:rPr>
                <w:rFonts w:asciiTheme="minorHAnsi" w:hAnsiTheme="minorHAnsi" w:cs="Calibri"/>
                <w:bCs/>
                <w:szCs w:val="22"/>
              </w:rPr>
              <w:t xml:space="preserve"> </w:t>
            </w:r>
            <w:r w:rsidR="00443DFC">
              <w:rPr>
                <w:rFonts w:asciiTheme="minorHAnsi" w:hAnsiTheme="minorHAnsi" w:cs="Calibri"/>
                <w:bCs/>
                <w:szCs w:val="22"/>
              </w:rPr>
              <w:t>/</w:t>
            </w:r>
            <w:r w:rsidR="00021811">
              <w:rPr>
                <w:rFonts w:asciiTheme="minorHAnsi" w:hAnsiTheme="minorHAnsi" w:cs="Calibri"/>
                <w:bCs/>
                <w:szCs w:val="22"/>
              </w:rPr>
              <w:t xml:space="preserve"> </w:t>
            </w:r>
            <w:r w:rsidR="00443DFC">
              <w:rPr>
                <w:rFonts w:asciiTheme="minorHAnsi" w:hAnsiTheme="minorHAnsi" w:cs="Calibri"/>
                <w:bCs/>
                <w:szCs w:val="22"/>
              </w:rPr>
              <w:t>other providers</w:t>
            </w:r>
          </w:p>
        </w:tc>
      </w:tr>
      <w:tr w:rsidR="00E42C3E" w:rsidRPr="00281C48" w14:paraId="3E10101D" w14:textId="77777777" w:rsidTr="00F52D7C">
        <w:trPr>
          <w:trHeight w:val="432"/>
        </w:trPr>
        <w:tc>
          <w:tcPr>
            <w:tcW w:w="1768" w:type="dxa"/>
            <w:vAlign w:val="center"/>
          </w:tcPr>
          <w:p w14:paraId="53885FA7" w14:textId="3534961C" w:rsidR="00E42C3E" w:rsidRPr="00281C48" w:rsidRDefault="00B96F1F" w:rsidP="0035161A">
            <w:pPr>
              <w:jc w:val="both"/>
              <w:rPr>
                <w:rFonts w:ascii="Arial" w:hAnsi="Arial" w:cs="Arial"/>
                <w:b/>
                <w:sz w:val="20"/>
                <w:szCs w:val="20"/>
              </w:rPr>
            </w:pPr>
            <w:r>
              <w:rPr>
                <w:rFonts w:ascii="Arial" w:hAnsi="Arial" w:cs="Arial"/>
                <w:b/>
                <w:sz w:val="20"/>
                <w:szCs w:val="20"/>
              </w:rPr>
              <w:t>7</w:t>
            </w:r>
          </w:p>
        </w:tc>
        <w:tc>
          <w:tcPr>
            <w:tcW w:w="7537" w:type="dxa"/>
            <w:shd w:val="clear" w:color="auto" w:fill="auto"/>
            <w:vAlign w:val="center"/>
          </w:tcPr>
          <w:p w14:paraId="31CA6EF9" w14:textId="422F041D" w:rsidR="00E42C3E" w:rsidRPr="00D9264F" w:rsidRDefault="00A16F73" w:rsidP="00535703">
            <w:pPr>
              <w:rPr>
                <w:rFonts w:cs="Calibri"/>
              </w:rPr>
            </w:pPr>
            <w:r>
              <w:rPr>
                <w:rFonts w:cs="Calibri"/>
              </w:rPr>
              <w:t>A</w:t>
            </w:r>
            <w:r w:rsidRPr="00897B18">
              <w:rPr>
                <w:rFonts w:cs="Calibri"/>
              </w:rPr>
              <w:t xml:space="preserve">rrange for the </w:t>
            </w:r>
            <w:r>
              <w:rPr>
                <w:rFonts w:cs="Calibri"/>
              </w:rPr>
              <w:t>timely start of learning support for all identified learners,</w:t>
            </w:r>
            <w:r w:rsidRPr="00897B18">
              <w:rPr>
                <w:rFonts w:cs="Calibri"/>
              </w:rPr>
              <w:t xml:space="preserve"> focusing especially on late or </w:t>
            </w:r>
            <w:r w:rsidR="00063F0E">
              <w:rPr>
                <w:rFonts w:cs="Calibri"/>
              </w:rPr>
              <w:t>at-risk</w:t>
            </w:r>
            <w:r w:rsidRPr="00897B18">
              <w:rPr>
                <w:rFonts w:cs="Calibri"/>
              </w:rPr>
              <w:t xml:space="preserve"> applicants and ensuring that</w:t>
            </w:r>
            <w:r>
              <w:rPr>
                <w:rFonts w:cs="Calibri"/>
              </w:rPr>
              <w:t xml:space="preserve"> the quality of their support</w:t>
            </w:r>
            <w:r w:rsidRPr="00897B18">
              <w:rPr>
                <w:rFonts w:cs="Calibri"/>
              </w:rPr>
              <w:t xml:space="preserve"> experience is not compromised</w:t>
            </w:r>
          </w:p>
        </w:tc>
      </w:tr>
      <w:tr w:rsidR="007201FE" w:rsidRPr="00281C48" w14:paraId="1D10C64B" w14:textId="77777777" w:rsidTr="00F52D7C">
        <w:trPr>
          <w:trHeight w:val="432"/>
        </w:trPr>
        <w:tc>
          <w:tcPr>
            <w:tcW w:w="1768" w:type="dxa"/>
            <w:vAlign w:val="center"/>
          </w:tcPr>
          <w:p w14:paraId="19606A04" w14:textId="76B8D8AE" w:rsidR="007201FE" w:rsidRDefault="00B96F1F" w:rsidP="007201FE">
            <w:pPr>
              <w:jc w:val="both"/>
              <w:rPr>
                <w:rFonts w:ascii="Arial" w:hAnsi="Arial" w:cs="Arial"/>
                <w:b/>
                <w:sz w:val="20"/>
                <w:szCs w:val="20"/>
              </w:rPr>
            </w:pPr>
            <w:r>
              <w:rPr>
                <w:rFonts w:ascii="Arial" w:hAnsi="Arial" w:cs="Arial"/>
                <w:b/>
                <w:sz w:val="20"/>
                <w:szCs w:val="20"/>
              </w:rPr>
              <w:t>8</w:t>
            </w:r>
          </w:p>
        </w:tc>
        <w:tc>
          <w:tcPr>
            <w:tcW w:w="7537" w:type="dxa"/>
            <w:shd w:val="clear" w:color="auto" w:fill="auto"/>
            <w:vAlign w:val="center"/>
          </w:tcPr>
          <w:p w14:paraId="22CFE855" w14:textId="17E1C4E4" w:rsidR="007201FE" w:rsidRDefault="006364F0" w:rsidP="007201FE">
            <w:pPr>
              <w:rPr>
                <w:rFonts w:cs="Calibri"/>
              </w:rPr>
            </w:pPr>
            <w:r>
              <w:rPr>
                <w:rFonts w:asciiTheme="minorHAnsi" w:hAnsiTheme="minorHAnsi" w:cs="Calibri"/>
                <w:szCs w:val="22"/>
              </w:rPr>
              <w:t>E</w:t>
            </w:r>
            <w:r w:rsidR="007201FE">
              <w:rPr>
                <w:rFonts w:asciiTheme="minorHAnsi" w:hAnsiTheme="minorHAnsi" w:cs="Calibri"/>
                <w:szCs w:val="22"/>
              </w:rPr>
              <w:t>nsure all EHCP A</w:t>
            </w:r>
            <w:r>
              <w:rPr>
                <w:rFonts w:asciiTheme="minorHAnsi" w:hAnsiTheme="minorHAnsi" w:cs="Calibri"/>
                <w:szCs w:val="22"/>
              </w:rPr>
              <w:t>nnual R</w:t>
            </w:r>
            <w:r w:rsidR="007201FE">
              <w:rPr>
                <w:rFonts w:asciiTheme="minorHAnsi" w:hAnsiTheme="minorHAnsi" w:cs="Calibri"/>
                <w:szCs w:val="22"/>
              </w:rPr>
              <w:t>eviews are carried out in a timely fashion</w:t>
            </w:r>
            <w:r w:rsidR="0084727F">
              <w:rPr>
                <w:rFonts w:asciiTheme="minorHAnsi" w:hAnsiTheme="minorHAnsi" w:cs="Calibri"/>
                <w:szCs w:val="22"/>
              </w:rPr>
              <w:t xml:space="preserve"> and all associated data records are kept accurate and up to date</w:t>
            </w:r>
            <w:r w:rsidR="00031A7E">
              <w:rPr>
                <w:rFonts w:asciiTheme="minorHAnsi" w:hAnsiTheme="minorHAnsi" w:cs="Calibri"/>
                <w:szCs w:val="22"/>
              </w:rPr>
              <w:t>, including managing own cohort of annual reviews</w:t>
            </w:r>
            <w:r w:rsidR="00FF5CA4">
              <w:rPr>
                <w:rFonts w:asciiTheme="minorHAnsi" w:hAnsiTheme="minorHAnsi" w:cs="Calibri"/>
                <w:szCs w:val="22"/>
              </w:rPr>
              <w:t xml:space="preserve"> and </w:t>
            </w:r>
            <w:r w:rsidR="00FF5CA4" w:rsidRPr="003E485A">
              <w:rPr>
                <w:rFonts w:asciiTheme="minorHAnsi" w:hAnsiTheme="minorHAnsi" w:cs="Calibri"/>
                <w:szCs w:val="22"/>
              </w:rPr>
              <w:t xml:space="preserve">associated </w:t>
            </w:r>
            <w:r w:rsidR="003E485A">
              <w:rPr>
                <w:rFonts w:asciiTheme="minorHAnsi" w:hAnsiTheme="minorHAnsi" w:cs="Calibri"/>
                <w:szCs w:val="22"/>
              </w:rPr>
              <w:t>tracking</w:t>
            </w:r>
          </w:p>
        </w:tc>
      </w:tr>
      <w:tr w:rsidR="00E42C3E" w:rsidRPr="00281C48" w14:paraId="53614313" w14:textId="77777777" w:rsidTr="00F52D7C">
        <w:trPr>
          <w:trHeight w:val="301"/>
        </w:trPr>
        <w:tc>
          <w:tcPr>
            <w:tcW w:w="1768" w:type="dxa"/>
            <w:vAlign w:val="center"/>
          </w:tcPr>
          <w:p w14:paraId="0946F138" w14:textId="18955778" w:rsidR="00E42C3E" w:rsidRPr="00281C48" w:rsidRDefault="00B96F1F" w:rsidP="004F0A4C">
            <w:pPr>
              <w:jc w:val="both"/>
              <w:rPr>
                <w:rFonts w:ascii="Arial" w:hAnsi="Arial" w:cs="Arial"/>
                <w:b/>
                <w:sz w:val="20"/>
                <w:szCs w:val="20"/>
              </w:rPr>
            </w:pPr>
            <w:r>
              <w:rPr>
                <w:rFonts w:ascii="Arial" w:hAnsi="Arial" w:cs="Arial"/>
                <w:b/>
                <w:sz w:val="20"/>
                <w:szCs w:val="20"/>
              </w:rPr>
              <w:lastRenderedPageBreak/>
              <w:t>9</w:t>
            </w:r>
          </w:p>
          <w:p w14:paraId="01A0AC2B" w14:textId="77777777" w:rsidR="00E42C3E" w:rsidRPr="00281C48" w:rsidRDefault="00E42C3E" w:rsidP="004F0A4C">
            <w:pPr>
              <w:jc w:val="both"/>
              <w:rPr>
                <w:rFonts w:ascii="Arial" w:hAnsi="Arial" w:cs="Arial"/>
                <w:b/>
                <w:sz w:val="20"/>
                <w:szCs w:val="20"/>
              </w:rPr>
            </w:pPr>
          </w:p>
          <w:p w14:paraId="0BF9914A" w14:textId="77777777" w:rsidR="00E42C3E" w:rsidRPr="00281C48" w:rsidRDefault="00E42C3E" w:rsidP="004F0A4C">
            <w:pPr>
              <w:jc w:val="both"/>
              <w:rPr>
                <w:rFonts w:ascii="Arial" w:hAnsi="Arial" w:cs="Arial"/>
                <w:b/>
                <w:sz w:val="20"/>
                <w:szCs w:val="20"/>
              </w:rPr>
            </w:pPr>
          </w:p>
        </w:tc>
        <w:tc>
          <w:tcPr>
            <w:tcW w:w="7537" w:type="dxa"/>
            <w:shd w:val="clear" w:color="auto" w:fill="auto"/>
            <w:vAlign w:val="center"/>
          </w:tcPr>
          <w:p w14:paraId="0047890C" w14:textId="09851131" w:rsidR="00E42C3E" w:rsidRPr="00D9264F" w:rsidRDefault="007D3036" w:rsidP="001E0379">
            <w:pPr>
              <w:rPr>
                <w:rFonts w:asciiTheme="minorHAnsi" w:hAnsiTheme="minorHAnsi" w:cs="Arial"/>
                <w:szCs w:val="22"/>
              </w:rPr>
            </w:pPr>
            <w:r>
              <w:rPr>
                <w:rFonts w:asciiTheme="minorHAnsi" w:hAnsiTheme="minorHAnsi" w:cs="Calibri"/>
                <w:bCs/>
                <w:szCs w:val="22"/>
              </w:rPr>
              <w:t>A</w:t>
            </w:r>
            <w:r w:rsidRPr="001E0379">
              <w:rPr>
                <w:rFonts w:asciiTheme="minorHAnsi" w:hAnsiTheme="minorHAnsi" w:cs="Calibri"/>
                <w:bCs/>
                <w:szCs w:val="22"/>
              </w:rPr>
              <w:t>dopt an outward-looking approach to the development of innovative practice which will enable delivery of a consistently outstanding service</w:t>
            </w:r>
            <w:r w:rsidRPr="00D9264F">
              <w:rPr>
                <w:rFonts w:asciiTheme="minorHAnsi" w:hAnsiTheme="minorHAnsi" w:cs="Arial"/>
                <w:szCs w:val="22"/>
              </w:rPr>
              <w:t xml:space="preserve"> </w:t>
            </w:r>
            <w:r>
              <w:rPr>
                <w:rFonts w:asciiTheme="minorHAnsi" w:hAnsiTheme="minorHAnsi" w:cs="Arial"/>
                <w:szCs w:val="22"/>
              </w:rPr>
              <w:t>and co</w:t>
            </w:r>
            <w:r w:rsidR="00315FB5" w:rsidRPr="00D9264F">
              <w:rPr>
                <w:rFonts w:asciiTheme="minorHAnsi" w:hAnsiTheme="minorHAnsi" w:cs="Arial"/>
                <w:szCs w:val="22"/>
              </w:rPr>
              <w:t>ntribute</w:t>
            </w:r>
            <w:r w:rsidR="009E7090" w:rsidRPr="00D9264F">
              <w:rPr>
                <w:rFonts w:asciiTheme="minorHAnsi" w:hAnsiTheme="minorHAnsi" w:cs="Arial"/>
                <w:szCs w:val="22"/>
              </w:rPr>
              <w:t xml:space="preserve"> to </w:t>
            </w:r>
            <w:r w:rsidR="001F58AB" w:rsidRPr="00D9264F">
              <w:rPr>
                <w:rFonts w:asciiTheme="minorHAnsi" w:hAnsiTheme="minorHAnsi" w:cs="Arial"/>
                <w:szCs w:val="22"/>
              </w:rPr>
              <w:t>team</w:t>
            </w:r>
            <w:r w:rsidR="00315FB5" w:rsidRPr="00D9264F">
              <w:rPr>
                <w:rFonts w:asciiTheme="minorHAnsi" w:hAnsiTheme="minorHAnsi" w:cs="Arial"/>
                <w:szCs w:val="22"/>
              </w:rPr>
              <w:t xml:space="preserve"> development including </w:t>
            </w:r>
            <w:r w:rsidR="009E7090" w:rsidRPr="00D9264F">
              <w:rPr>
                <w:rFonts w:asciiTheme="minorHAnsi" w:hAnsiTheme="minorHAnsi" w:cs="Arial"/>
                <w:szCs w:val="22"/>
              </w:rPr>
              <w:t xml:space="preserve">self-assessment, </w:t>
            </w:r>
            <w:r w:rsidR="00315FB5" w:rsidRPr="00D9264F">
              <w:rPr>
                <w:rFonts w:asciiTheme="minorHAnsi" w:hAnsiTheme="minorHAnsi" w:cs="Arial"/>
                <w:szCs w:val="22"/>
              </w:rPr>
              <w:t>quality improvement planning</w:t>
            </w:r>
            <w:r w:rsidR="009F6539" w:rsidRPr="00D9264F">
              <w:rPr>
                <w:rFonts w:asciiTheme="minorHAnsi" w:hAnsiTheme="minorHAnsi" w:cs="Arial"/>
                <w:szCs w:val="22"/>
              </w:rPr>
              <w:t xml:space="preserve"> and delivery</w:t>
            </w:r>
            <w:r w:rsidR="00D73A33" w:rsidRPr="00D9264F">
              <w:rPr>
                <w:rFonts w:asciiTheme="minorHAnsi" w:hAnsiTheme="minorHAnsi" w:cs="Arial"/>
                <w:szCs w:val="22"/>
              </w:rPr>
              <w:t>,</w:t>
            </w:r>
            <w:r w:rsidR="009E7090" w:rsidRPr="00D9264F">
              <w:rPr>
                <w:rFonts w:asciiTheme="minorHAnsi" w:hAnsiTheme="minorHAnsi" w:cs="Arial"/>
                <w:szCs w:val="22"/>
              </w:rPr>
              <w:t xml:space="preserve"> </w:t>
            </w:r>
            <w:r w:rsidR="000718BB" w:rsidRPr="00D9264F">
              <w:rPr>
                <w:rFonts w:asciiTheme="minorHAnsi" w:hAnsiTheme="minorHAnsi" w:cs="Arial"/>
                <w:szCs w:val="22"/>
              </w:rPr>
              <w:t xml:space="preserve">meeting deadlines </w:t>
            </w:r>
            <w:r w:rsidR="00D73A33" w:rsidRPr="00D9264F">
              <w:rPr>
                <w:rFonts w:asciiTheme="minorHAnsi" w:hAnsiTheme="minorHAnsi" w:cs="Arial"/>
                <w:szCs w:val="22"/>
              </w:rPr>
              <w:t xml:space="preserve">and </w:t>
            </w:r>
            <w:r w:rsidR="004B6E56" w:rsidRPr="00D9264F">
              <w:rPr>
                <w:rFonts w:asciiTheme="minorHAnsi" w:hAnsiTheme="minorHAnsi" w:cs="Arial"/>
                <w:szCs w:val="22"/>
              </w:rPr>
              <w:t xml:space="preserve">working </w:t>
            </w:r>
            <w:r w:rsidR="000718BB" w:rsidRPr="00D9264F">
              <w:rPr>
                <w:rFonts w:asciiTheme="minorHAnsi" w:hAnsiTheme="minorHAnsi" w:cs="Arial"/>
                <w:szCs w:val="22"/>
              </w:rPr>
              <w:t xml:space="preserve">within budgetary parameters </w:t>
            </w:r>
          </w:p>
        </w:tc>
      </w:tr>
      <w:tr w:rsidR="00E42C3E" w:rsidRPr="00281C48" w14:paraId="3CBA96C5" w14:textId="77777777" w:rsidTr="00F52D7C">
        <w:trPr>
          <w:trHeight w:val="432"/>
        </w:trPr>
        <w:tc>
          <w:tcPr>
            <w:tcW w:w="1768" w:type="dxa"/>
            <w:vAlign w:val="center"/>
          </w:tcPr>
          <w:p w14:paraId="2DADCA25" w14:textId="4B335872" w:rsidR="003F1B88" w:rsidRPr="003F1B88" w:rsidRDefault="00B96F1F" w:rsidP="003F1B88">
            <w:pPr>
              <w:rPr>
                <w:rFonts w:ascii="Arial" w:hAnsi="Arial" w:cs="Arial"/>
                <w:sz w:val="20"/>
                <w:szCs w:val="20"/>
              </w:rPr>
            </w:pPr>
            <w:r>
              <w:rPr>
                <w:rFonts w:ascii="Arial" w:hAnsi="Arial" w:cs="Arial"/>
                <w:b/>
                <w:sz w:val="20"/>
                <w:szCs w:val="20"/>
              </w:rPr>
              <w:t>10</w:t>
            </w:r>
          </w:p>
          <w:p w14:paraId="518EDAA4" w14:textId="77777777" w:rsidR="003F1B88" w:rsidRPr="003F1B88" w:rsidRDefault="003F1B88" w:rsidP="003F1B88">
            <w:pPr>
              <w:rPr>
                <w:rFonts w:ascii="Arial" w:hAnsi="Arial" w:cs="Arial"/>
                <w:sz w:val="20"/>
                <w:szCs w:val="20"/>
              </w:rPr>
            </w:pPr>
          </w:p>
          <w:p w14:paraId="6AB789D9" w14:textId="48E16DED" w:rsidR="003F1B88" w:rsidRPr="003F1B88" w:rsidRDefault="003F1B88" w:rsidP="003F1B88">
            <w:pPr>
              <w:rPr>
                <w:rFonts w:ascii="Arial" w:hAnsi="Arial" w:cs="Arial"/>
                <w:sz w:val="20"/>
                <w:szCs w:val="20"/>
              </w:rPr>
            </w:pPr>
          </w:p>
        </w:tc>
        <w:tc>
          <w:tcPr>
            <w:tcW w:w="7537" w:type="dxa"/>
            <w:shd w:val="clear" w:color="auto" w:fill="auto"/>
            <w:vAlign w:val="center"/>
          </w:tcPr>
          <w:p w14:paraId="1E304458" w14:textId="5570E0D2" w:rsidR="00E42C3E" w:rsidRPr="00964224" w:rsidRDefault="00F15971" w:rsidP="00964224">
            <w:pPr>
              <w:jc w:val="both"/>
              <w:rPr>
                <w:rFonts w:cs="Calibri"/>
                <w:b/>
                <w:bCs/>
              </w:rPr>
            </w:pPr>
            <w:r>
              <w:rPr>
                <w:rFonts w:cs="Calibri"/>
              </w:rPr>
              <w:t>E</w:t>
            </w:r>
            <w:r w:rsidRPr="00897B18">
              <w:rPr>
                <w:rFonts w:cs="Calibri"/>
              </w:rPr>
              <w:t>nable the le</w:t>
            </w:r>
            <w:r w:rsidR="00021811">
              <w:rPr>
                <w:rFonts w:cs="Calibri"/>
              </w:rPr>
              <w:t>a</w:t>
            </w:r>
            <w:r w:rsidRPr="00897B18">
              <w:rPr>
                <w:rFonts w:cs="Calibri"/>
              </w:rPr>
              <w:t xml:space="preserve">rner voice and the views of staff to be heard in the development of the </w:t>
            </w:r>
            <w:r>
              <w:rPr>
                <w:rFonts w:cs="Calibri"/>
              </w:rPr>
              <w:t>learning support</w:t>
            </w:r>
            <w:r w:rsidRPr="00897B18">
              <w:rPr>
                <w:rFonts w:cs="Calibri"/>
              </w:rPr>
              <w:t xml:space="preserve"> function</w:t>
            </w:r>
          </w:p>
        </w:tc>
      </w:tr>
      <w:tr w:rsidR="00E42C3E" w:rsidRPr="00281C48" w14:paraId="73358762" w14:textId="77777777" w:rsidTr="00F52D7C">
        <w:trPr>
          <w:trHeight w:val="432"/>
        </w:trPr>
        <w:tc>
          <w:tcPr>
            <w:tcW w:w="1768" w:type="dxa"/>
            <w:vAlign w:val="center"/>
          </w:tcPr>
          <w:p w14:paraId="5D36E340" w14:textId="1201DD42" w:rsidR="00E42C3E" w:rsidRPr="00281C48" w:rsidRDefault="003A724C" w:rsidP="0035161A">
            <w:pPr>
              <w:jc w:val="both"/>
              <w:rPr>
                <w:rFonts w:ascii="Arial" w:hAnsi="Arial" w:cs="Arial"/>
                <w:b/>
                <w:sz w:val="20"/>
                <w:szCs w:val="20"/>
              </w:rPr>
            </w:pPr>
            <w:r>
              <w:rPr>
                <w:rFonts w:ascii="Arial" w:hAnsi="Arial" w:cs="Arial"/>
                <w:b/>
                <w:sz w:val="20"/>
                <w:szCs w:val="20"/>
              </w:rPr>
              <w:t>1</w:t>
            </w:r>
            <w:r w:rsidR="00B96F1F">
              <w:rPr>
                <w:rFonts w:ascii="Arial" w:hAnsi="Arial" w:cs="Arial"/>
                <w:b/>
                <w:sz w:val="20"/>
                <w:szCs w:val="20"/>
              </w:rPr>
              <w:t>1</w:t>
            </w:r>
          </w:p>
          <w:p w14:paraId="1DB8E65E" w14:textId="77777777" w:rsidR="00E42C3E" w:rsidRPr="00281C48" w:rsidRDefault="00E42C3E" w:rsidP="0035161A">
            <w:pPr>
              <w:jc w:val="both"/>
              <w:rPr>
                <w:rFonts w:ascii="Arial" w:hAnsi="Arial" w:cs="Arial"/>
                <w:b/>
                <w:sz w:val="20"/>
                <w:szCs w:val="20"/>
              </w:rPr>
            </w:pPr>
          </w:p>
          <w:p w14:paraId="596A6F00" w14:textId="77777777" w:rsidR="00E42C3E" w:rsidRPr="00281C48" w:rsidRDefault="00E42C3E" w:rsidP="0035161A">
            <w:pPr>
              <w:jc w:val="both"/>
              <w:rPr>
                <w:rFonts w:ascii="Arial" w:hAnsi="Arial" w:cs="Arial"/>
                <w:b/>
                <w:sz w:val="20"/>
                <w:szCs w:val="20"/>
              </w:rPr>
            </w:pPr>
          </w:p>
        </w:tc>
        <w:tc>
          <w:tcPr>
            <w:tcW w:w="7537" w:type="dxa"/>
            <w:shd w:val="clear" w:color="auto" w:fill="auto"/>
            <w:vAlign w:val="center"/>
          </w:tcPr>
          <w:p w14:paraId="63313E72" w14:textId="47333AE4" w:rsidR="00E42C3E" w:rsidRPr="00D9264F" w:rsidRDefault="00C465FE" w:rsidP="003272A6">
            <w:pPr>
              <w:rPr>
                <w:rFonts w:asciiTheme="minorHAnsi" w:hAnsiTheme="minorHAnsi" w:cs="Arial"/>
                <w:szCs w:val="22"/>
              </w:rPr>
            </w:pPr>
            <w:r>
              <w:rPr>
                <w:rFonts w:asciiTheme="minorHAnsi" w:hAnsiTheme="minorHAnsi" w:cs="Arial"/>
                <w:szCs w:val="22"/>
              </w:rPr>
              <w:t xml:space="preserve">Assist the SEND Co-ordinator in </w:t>
            </w:r>
            <w:r w:rsidR="00055BD2">
              <w:rPr>
                <w:rFonts w:asciiTheme="minorHAnsi" w:hAnsiTheme="minorHAnsi" w:cs="Arial"/>
                <w:szCs w:val="22"/>
              </w:rPr>
              <w:t>e</w:t>
            </w:r>
            <w:r w:rsidR="009E7090" w:rsidRPr="00D9264F">
              <w:rPr>
                <w:rFonts w:asciiTheme="minorHAnsi" w:hAnsiTheme="minorHAnsi" w:cs="Arial"/>
                <w:szCs w:val="22"/>
              </w:rPr>
              <w:t>nsur</w:t>
            </w:r>
            <w:r w:rsidR="00055BD2">
              <w:rPr>
                <w:rFonts w:asciiTheme="minorHAnsi" w:hAnsiTheme="minorHAnsi" w:cs="Arial"/>
                <w:szCs w:val="22"/>
              </w:rPr>
              <w:t>ing</w:t>
            </w:r>
            <w:r w:rsidR="009E7090" w:rsidRPr="00D9264F">
              <w:rPr>
                <w:rFonts w:asciiTheme="minorHAnsi" w:hAnsiTheme="minorHAnsi" w:cs="Arial"/>
                <w:szCs w:val="22"/>
              </w:rPr>
              <w:t xml:space="preserve"> that financial, human and other resources are deployed efficiently and effectively at all tim</w:t>
            </w:r>
            <w:r w:rsidR="00055BD2">
              <w:rPr>
                <w:rFonts w:asciiTheme="minorHAnsi" w:hAnsiTheme="minorHAnsi" w:cs="Arial"/>
                <w:szCs w:val="22"/>
              </w:rPr>
              <w:t>es.</w:t>
            </w:r>
          </w:p>
        </w:tc>
      </w:tr>
      <w:tr w:rsidR="00905C63" w:rsidRPr="00281C48" w14:paraId="33A01D6D" w14:textId="77777777" w:rsidTr="00F52D7C">
        <w:trPr>
          <w:trHeight w:val="432"/>
        </w:trPr>
        <w:tc>
          <w:tcPr>
            <w:tcW w:w="1768" w:type="dxa"/>
            <w:vAlign w:val="center"/>
          </w:tcPr>
          <w:p w14:paraId="21A13CD0" w14:textId="35CF379F" w:rsidR="00905C63" w:rsidRDefault="00905C63" w:rsidP="0035161A">
            <w:pPr>
              <w:jc w:val="both"/>
              <w:rPr>
                <w:rFonts w:ascii="Arial" w:hAnsi="Arial" w:cs="Arial"/>
                <w:b/>
                <w:sz w:val="20"/>
                <w:szCs w:val="20"/>
              </w:rPr>
            </w:pPr>
            <w:r>
              <w:rPr>
                <w:rFonts w:ascii="Arial" w:hAnsi="Arial" w:cs="Arial"/>
                <w:b/>
                <w:sz w:val="20"/>
                <w:szCs w:val="20"/>
              </w:rPr>
              <w:t>1</w:t>
            </w:r>
            <w:r w:rsidR="00B96F1F">
              <w:rPr>
                <w:rFonts w:ascii="Arial" w:hAnsi="Arial" w:cs="Arial"/>
                <w:b/>
                <w:sz w:val="20"/>
                <w:szCs w:val="20"/>
              </w:rPr>
              <w:t>2</w:t>
            </w:r>
          </w:p>
        </w:tc>
        <w:tc>
          <w:tcPr>
            <w:tcW w:w="7537" w:type="dxa"/>
            <w:shd w:val="clear" w:color="auto" w:fill="auto"/>
            <w:vAlign w:val="center"/>
          </w:tcPr>
          <w:p w14:paraId="41A6B5FA" w14:textId="37588D0F" w:rsidR="00905C63" w:rsidRPr="00D9264F" w:rsidRDefault="00E23DC5" w:rsidP="003272A6">
            <w:pPr>
              <w:rPr>
                <w:rFonts w:asciiTheme="minorHAnsi" w:hAnsiTheme="minorHAnsi" w:cs="Arial"/>
                <w:szCs w:val="22"/>
              </w:rPr>
            </w:pPr>
            <w:r>
              <w:rPr>
                <w:rFonts w:asciiTheme="minorHAnsi" w:hAnsiTheme="minorHAnsi" w:cs="Arial"/>
                <w:szCs w:val="22"/>
              </w:rPr>
              <w:t xml:space="preserve">Carry out </w:t>
            </w:r>
            <w:r w:rsidR="00905C63" w:rsidRPr="00670C0C">
              <w:rPr>
                <w:rFonts w:asciiTheme="minorHAnsi" w:hAnsiTheme="minorHAnsi" w:cs="Arial"/>
                <w:szCs w:val="22"/>
              </w:rPr>
              <w:t>safeguarding responsibilities, seeking input from safeguarding panel and /or Student Advisors (Health and Well-being) as required</w:t>
            </w:r>
          </w:p>
        </w:tc>
      </w:tr>
      <w:tr w:rsidR="00A77EF2" w:rsidRPr="00281C48" w14:paraId="282DF226" w14:textId="77777777" w:rsidTr="00F52D7C">
        <w:trPr>
          <w:trHeight w:val="432"/>
        </w:trPr>
        <w:tc>
          <w:tcPr>
            <w:tcW w:w="1768" w:type="dxa"/>
            <w:vAlign w:val="center"/>
          </w:tcPr>
          <w:p w14:paraId="49ABF6B1" w14:textId="2AF98A12" w:rsidR="00A77EF2" w:rsidRDefault="00A77EF2" w:rsidP="0035161A">
            <w:pPr>
              <w:jc w:val="both"/>
              <w:rPr>
                <w:rFonts w:ascii="Arial" w:hAnsi="Arial" w:cs="Arial"/>
                <w:b/>
                <w:sz w:val="20"/>
                <w:szCs w:val="20"/>
              </w:rPr>
            </w:pPr>
            <w:r>
              <w:rPr>
                <w:rFonts w:ascii="Arial" w:hAnsi="Arial" w:cs="Arial"/>
                <w:b/>
                <w:sz w:val="20"/>
                <w:szCs w:val="20"/>
              </w:rPr>
              <w:t>1</w:t>
            </w:r>
            <w:r w:rsidR="00B96F1F">
              <w:rPr>
                <w:rFonts w:ascii="Arial" w:hAnsi="Arial" w:cs="Arial"/>
                <w:b/>
                <w:sz w:val="20"/>
                <w:szCs w:val="20"/>
              </w:rPr>
              <w:t>3</w:t>
            </w:r>
          </w:p>
        </w:tc>
        <w:tc>
          <w:tcPr>
            <w:tcW w:w="7537" w:type="dxa"/>
            <w:shd w:val="clear" w:color="auto" w:fill="auto"/>
            <w:vAlign w:val="center"/>
          </w:tcPr>
          <w:p w14:paraId="6523C448" w14:textId="02C7E3E7" w:rsidR="00A77EF2" w:rsidRPr="00670C0C" w:rsidRDefault="000240EE" w:rsidP="003272A6">
            <w:pPr>
              <w:rPr>
                <w:rFonts w:asciiTheme="minorHAnsi" w:hAnsiTheme="minorHAnsi" w:cs="Arial"/>
                <w:szCs w:val="22"/>
              </w:rPr>
            </w:pPr>
            <w:r>
              <w:rPr>
                <w:rFonts w:asciiTheme="minorHAnsi" w:hAnsiTheme="minorHAnsi" w:cs="Arial"/>
                <w:szCs w:val="22"/>
              </w:rPr>
              <w:t xml:space="preserve">To organise </w:t>
            </w:r>
            <w:r w:rsidR="00A45F42">
              <w:rPr>
                <w:rFonts w:asciiTheme="minorHAnsi" w:hAnsiTheme="minorHAnsi" w:cs="Arial"/>
                <w:szCs w:val="22"/>
              </w:rPr>
              <w:t>training and s</w:t>
            </w:r>
            <w:r w:rsidR="00A77EF2">
              <w:rPr>
                <w:rFonts w:asciiTheme="minorHAnsi" w:hAnsiTheme="minorHAnsi" w:cs="Arial"/>
                <w:szCs w:val="22"/>
              </w:rPr>
              <w:t>upport to ensure that all relevant staff are aware of all learners with EHCPs / additional learning needs and how to effectively support them.</w:t>
            </w:r>
            <w:r>
              <w:rPr>
                <w:rFonts w:asciiTheme="minorHAnsi" w:hAnsiTheme="minorHAnsi" w:cs="Arial"/>
                <w:szCs w:val="22"/>
              </w:rPr>
              <w:t xml:space="preserve"> </w:t>
            </w:r>
          </w:p>
        </w:tc>
      </w:tr>
      <w:tr w:rsidR="007E37D4" w:rsidRPr="00281C48" w14:paraId="1A5FEC63" w14:textId="77777777" w:rsidTr="00F52D7C">
        <w:trPr>
          <w:trHeight w:val="432"/>
        </w:trPr>
        <w:tc>
          <w:tcPr>
            <w:tcW w:w="1768" w:type="dxa"/>
            <w:vAlign w:val="center"/>
          </w:tcPr>
          <w:p w14:paraId="423C3165" w14:textId="24293B6D" w:rsidR="007E37D4" w:rsidRDefault="007E37D4" w:rsidP="0035161A">
            <w:pPr>
              <w:jc w:val="both"/>
              <w:rPr>
                <w:rFonts w:ascii="Arial" w:hAnsi="Arial" w:cs="Arial"/>
                <w:b/>
                <w:sz w:val="20"/>
                <w:szCs w:val="20"/>
              </w:rPr>
            </w:pPr>
            <w:r>
              <w:rPr>
                <w:rFonts w:ascii="Arial" w:hAnsi="Arial" w:cs="Arial"/>
                <w:b/>
                <w:sz w:val="20"/>
                <w:szCs w:val="20"/>
              </w:rPr>
              <w:t>14</w:t>
            </w:r>
          </w:p>
        </w:tc>
        <w:tc>
          <w:tcPr>
            <w:tcW w:w="7537" w:type="dxa"/>
            <w:shd w:val="clear" w:color="auto" w:fill="auto"/>
            <w:vAlign w:val="center"/>
          </w:tcPr>
          <w:p w14:paraId="1A3FBDC5" w14:textId="55CA763A" w:rsidR="007E37D4" w:rsidRDefault="007E37D4" w:rsidP="003272A6">
            <w:pPr>
              <w:rPr>
                <w:rFonts w:asciiTheme="minorHAnsi" w:hAnsiTheme="minorHAnsi" w:cs="Arial"/>
                <w:szCs w:val="22"/>
              </w:rPr>
            </w:pPr>
            <w:r w:rsidRPr="003E485A">
              <w:rPr>
                <w:rFonts w:asciiTheme="minorHAnsi" w:hAnsiTheme="minorHAnsi" w:cs="Arial"/>
                <w:szCs w:val="22"/>
              </w:rPr>
              <w:t>To attend Admissions interviews</w:t>
            </w:r>
            <w:r w:rsidR="003E485A" w:rsidRPr="003E485A">
              <w:rPr>
                <w:rFonts w:asciiTheme="minorHAnsi" w:hAnsiTheme="minorHAnsi" w:cs="Arial"/>
                <w:szCs w:val="22"/>
              </w:rPr>
              <w:t>, as required,</w:t>
            </w:r>
            <w:r w:rsidRPr="003E485A">
              <w:rPr>
                <w:rFonts w:asciiTheme="minorHAnsi" w:hAnsiTheme="minorHAnsi" w:cs="Arial"/>
                <w:szCs w:val="22"/>
              </w:rPr>
              <w:t xml:space="preserve"> to </w:t>
            </w:r>
            <w:r w:rsidR="000A1514" w:rsidRPr="003E485A">
              <w:rPr>
                <w:rFonts w:asciiTheme="minorHAnsi" w:hAnsiTheme="minorHAnsi" w:cs="Arial"/>
                <w:szCs w:val="22"/>
              </w:rPr>
              <w:t>advise on support provided and to accurately assess support need.</w:t>
            </w:r>
            <w:r w:rsidR="000A1514">
              <w:rPr>
                <w:rFonts w:asciiTheme="minorHAnsi" w:hAnsiTheme="minorHAnsi" w:cs="Arial"/>
                <w:szCs w:val="22"/>
              </w:rPr>
              <w:t xml:space="preserve"> </w:t>
            </w:r>
          </w:p>
        </w:tc>
      </w:tr>
    </w:tbl>
    <w:p w14:paraId="25EEEEB7" w14:textId="77777777" w:rsidR="00FD25DB" w:rsidRDefault="00FD25DB" w:rsidP="0035161A">
      <w:pPr>
        <w:jc w:val="both"/>
        <w:rPr>
          <w:rFonts w:ascii="Arial" w:hAnsi="Arial" w:cs="Arial"/>
          <w:sz w:val="20"/>
          <w:szCs w:val="20"/>
        </w:rPr>
      </w:pPr>
    </w:p>
    <w:p w14:paraId="5A48A7F0" w14:textId="77777777" w:rsidR="00A905AC" w:rsidRDefault="00A905AC" w:rsidP="0035161A">
      <w:pPr>
        <w:jc w:val="both"/>
        <w:rPr>
          <w:rFonts w:ascii="Arial" w:hAnsi="Arial" w:cs="Arial"/>
          <w:sz w:val="20"/>
          <w:szCs w:val="20"/>
        </w:rPr>
      </w:pPr>
    </w:p>
    <w:p w14:paraId="305F8AA4" w14:textId="77777777" w:rsidR="00A905AC" w:rsidRPr="00281C48" w:rsidRDefault="00A905AC" w:rsidP="0035161A">
      <w:pPr>
        <w:jc w:val="both"/>
        <w:rPr>
          <w:rFonts w:ascii="Arial" w:hAnsi="Arial" w:cs="Arial"/>
          <w:sz w:val="20"/>
          <w:szCs w:val="20"/>
        </w:rPr>
      </w:pPr>
    </w:p>
    <w:p w14:paraId="5C5670FF"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7B39C20C"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807"/>
        <w:gridCol w:w="7498"/>
      </w:tblGrid>
      <w:tr w:rsidR="00346EBC" w:rsidRPr="00281C48" w14:paraId="0A0EF53B" w14:textId="77777777" w:rsidTr="00F52D7C">
        <w:trPr>
          <w:trHeight w:val="432"/>
        </w:trPr>
        <w:tc>
          <w:tcPr>
            <w:tcW w:w="1809" w:type="dxa"/>
            <w:vAlign w:val="center"/>
          </w:tcPr>
          <w:p w14:paraId="71D63746"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2136E71" w14:textId="77777777" w:rsidR="00346EBC" w:rsidRPr="00281C48" w:rsidRDefault="004F0A4C" w:rsidP="001232BB">
            <w:pPr>
              <w:jc w:val="both"/>
              <w:rPr>
                <w:rFonts w:ascii="Arial" w:hAnsi="Arial" w:cs="Arial"/>
                <w:b/>
                <w:sz w:val="20"/>
                <w:szCs w:val="20"/>
              </w:rPr>
            </w:pPr>
            <w:r>
              <w:rPr>
                <w:rFonts w:ascii="Arial" w:hAnsi="Arial" w:cs="Arial"/>
                <w:b/>
                <w:sz w:val="20"/>
                <w:szCs w:val="20"/>
              </w:rPr>
              <w:t>Cross College</w:t>
            </w:r>
          </w:p>
          <w:p w14:paraId="7E80C22F" w14:textId="77777777" w:rsidR="00346EBC" w:rsidRPr="00281C48" w:rsidRDefault="00346EBC" w:rsidP="001232BB">
            <w:pPr>
              <w:jc w:val="both"/>
              <w:rPr>
                <w:rFonts w:ascii="Arial" w:hAnsi="Arial" w:cs="Arial"/>
                <w:b/>
                <w:sz w:val="20"/>
                <w:szCs w:val="20"/>
              </w:rPr>
            </w:pPr>
          </w:p>
        </w:tc>
        <w:tc>
          <w:tcPr>
            <w:tcW w:w="7722" w:type="dxa"/>
            <w:shd w:val="clear" w:color="auto" w:fill="auto"/>
          </w:tcPr>
          <w:p w14:paraId="2CA67CD0" w14:textId="6A5923DE" w:rsidR="00941CC1" w:rsidRPr="00D76359" w:rsidRDefault="008B2C26" w:rsidP="009E7090">
            <w:pPr>
              <w:rPr>
                <w:highlight w:val="yellow"/>
              </w:rPr>
            </w:pPr>
            <w:r w:rsidRPr="00524329">
              <w:t xml:space="preserve">Promote and communicate </w:t>
            </w:r>
            <w:r w:rsidR="00524329" w:rsidRPr="00524329">
              <w:t xml:space="preserve">the meaning of </w:t>
            </w:r>
            <w:r w:rsidRPr="00524329">
              <w:t>outstanding learning support for students</w:t>
            </w:r>
          </w:p>
        </w:tc>
      </w:tr>
      <w:tr w:rsidR="00346EBC" w:rsidRPr="00281C48" w14:paraId="32C881EB" w14:textId="77777777" w:rsidTr="00F52D7C">
        <w:trPr>
          <w:trHeight w:val="432"/>
        </w:trPr>
        <w:tc>
          <w:tcPr>
            <w:tcW w:w="1809" w:type="dxa"/>
            <w:vAlign w:val="center"/>
          </w:tcPr>
          <w:p w14:paraId="7AE29EB7"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62EFBADB" w14:textId="77777777" w:rsidR="00346EBC" w:rsidRPr="00281C48" w:rsidRDefault="00E45AE6" w:rsidP="001232BB">
            <w:pPr>
              <w:jc w:val="both"/>
              <w:rPr>
                <w:rFonts w:ascii="Arial" w:hAnsi="Arial" w:cs="Arial"/>
                <w:b/>
                <w:sz w:val="20"/>
                <w:szCs w:val="20"/>
              </w:rPr>
            </w:pPr>
            <w:r>
              <w:rPr>
                <w:rFonts w:ascii="Arial" w:hAnsi="Arial" w:cs="Arial"/>
                <w:b/>
                <w:sz w:val="20"/>
                <w:szCs w:val="20"/>
              </w:rPr>
              <w:t>Accountabilities</w:t>
            </w:r>
          </w:p>
        </w:tc>
        <w:tc>
          <w:tcPr>
            <w:tcW w:w="7722" w:type="dxa"/>
            <w:shd w:val="clear" w:color="auto" w:fill="auto"/>
          </w:tcPr>
          <w:p w14:paraId="21E03E73" w14:textId="6E15F794" w:rsidR="00A905AC" w:rsidRDefault="006C30B3" w:rsidP="00A55011">
            <w:r>
              <w:rPr>
                <w:rFonts w:asciiTheme="minorHAnsi" w:hAnsiTheme="minorHAnsi" w:cs="Arial"/>
                <w:szCs w:val="22"/>
              </w:rPr>
              <w:t>Pl</w:t>
            </w:r>
            <w:r w:rsidR="00D778AE">
              <w:rPr>
                <w:rFonts w:asciiTheme="minorHAnsi" w:hAnsiTheme="minorHAnsi" w:cs="Arial"/>
                <w:szCs w:val="22"/>
              </w:rPr>
              <w:t>an support</w:t>
            </w:r>
            <w:r w:rsidR="00D778AE" w:rsidRPr="00AD195F">
              <w:rPr>
                <w:rFonts w:asciiTheme="minorHAnsi" w:hAnsiTheme="minorHAnsi" w:cs="Arial"/>
                <w:szCs w:val="22"/>
              </w:rPr>
              <w:t xml:space="preserve"> within agreed budget parameters to contribute towards sustainability and financial viability of the college</w:t>
            </w:r>
          </w:p>
        </w:tc>
      </w:tr>
      <w:tr w:rsidR="00110C76" w:rsidRPr="00281C48" w14:paraId="7DF75D1F" w14:textId="77777777" w:rsidTr="00F52D7C">
        <w:trPr>
          <w:trHeight w:val="432"/>
        </w:trPr>
        <w:tc>
          <w:tcPr>
            <w:tcW w:w="1809" w:type="dxa"/>
            <w:vAlign w:val="center"/>
          </w:tcPr>
          <w:p w14:paraId="512CDA6E"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40C4816E" w14:textId="77777777" w:rsidR="00110C76" w:rsidRPr="00281C48" w:rsidRDefault="00941CC1" w:rsidP="001232BB">
            <w:pPr>
              <w:jc w:val="both"/>
              <w:rPr>
                <w:rFonts w:ascii="Arial" w:hAnsi="Arial" w:cs="Arial"/>
                <w:b/>
                <w:sz w:val="20"/>
                <w:szCs w:val="20"/>
              </w:rPr>
            </w:pPr>
            <w:r>
              <w:rPr>
                <w:rFonts w:ascii="Arial" w:hAnsi="Arial" w:cs="Arial"/>
                <w:b/>
                <w:sz w:val="20"/>
                <w:szCs w:val="20"/>
              </w:rPr>
              <w:t>Accountabilities</w:t>
            </w:r>
          </w:p>
        </w:tc>
        <w:tc>
          <w:tcPr>
            <w:tcW w:w="7722" w:type="dxa"/>
            <w:shd w:val="clear" w:color="auto" w:fill="auto"/>
            <w:vAlign w:val="center"/>
          </w:tcPr>
          <w:p w14:paraId="4DA64023" w14:textId="57CCC046" w:rsidR="00A905AC" w:rsidRPr="00AD195F" w:rsidRDefault="001E0379" w:rsidP="001709AE">
            <w:pPr>
              <w:rPr>
                <w:rFonts w:asciiTheme="minorHAnsi" w:hAnsiTheme="minorHAnsi" w:cs="Arial"/>
                <w:szCs w:val="22"/>
              </w:rPr>
            </w:pPr>
            <w:r>
              <w:rPr>
                <w:rFonts w:asciiTheme="minorHAnsi" w:hAnsiTheme="minorHAnsi" w:cs="Arial"/>
                <w:szCs w:val="22"/>
              </w:rPr>
              <w:t>Liaise with relevant college colleagues in the planning, delivery and assessment of Learning Support</w:t>
            </w:r>
          </w:p>
        </w:tc>
      </w:tr>
    </w:tbl>
    <w:p w14:paraId="15BC695F" w14:textId="77777777" w:rsidR="00110C76" w:rsidRDefault="00110C76" w:rsidP="0035161A">
      <w:pPr>
        <w:jc w:val="both"/>
        <w:rPr>
          <w:rFonts w:ascii="Arial" w:hAnsi="Arial" w:cs="Arial"/>
          <w:sz w:val="20"/>
          <w:szCs w:val="20"/>
        </w:rPr>
      </w:pPr>
    </w:p>
    <w:p w14:paraId="782325C5" w14:textId="77777777" w:rsidR="00A905AC" w:rsidRDefault="00A905AC" w:rsidP="0035161A">
      <w:pPr>
        <w:jc w:val="both"/>
        <w:rPr>
          <w:rFonts w:ascii="Arial" w:hAnsi="Arial" w:cs="Arial"/>
          <w:sz w:val="20"/>
          <w:szCs w:val="20"/>
        </w:rPr>
      </w:pPr>
    </w:p>
    <w:p w14:paraId="776CE29C" w14:textId="77777777" w:rsidR="00A905AC" w:rsidRPr="00281C48" w:rsidRDefault="00A905AC" w:rsidP="0035161A">
      <w:pPr>
        <w:jc w:val="both"/>
        <w:rPr>
          <w:rFonts w:ascii="Arial" w:hAnsi="Arial" w:cs="Arial"/>
          <w:sz w:val="20"/>
          <w:szCs w:val="20"/>
        </w:rPr>
      </w:pPr>
    </w:p>
    <w:p w14:paraId="273E782E"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229539C8" w14:textId="77777777" w:rsidR="00593D3E" w:rsidRDefault="00593D3E">
      <w:pPr>
        <w:rPr>
          <w:rFonts w:ascii="Arial" w:hAnsi="Arial" w:cs="Arial"/>
          <w:sz w:val="20"/>
          <w:szCs w:val="20"/>
        </w:rPr>
      </w:pPr>
      <w:r>
        <w:rPr>
          <w:rFonts w:ascii="Arial" w:hAnsi="Arial" w:cs="Arial"/>
          <w:sz w:val="20"/>
          <w:szCs w:val="20"/>
        </w:rPr>
        <w:br w:type="page"/>
      </w:r>
    </w:p>
    <w:p w14:paraId="51D6628E"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288FC491"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4DA978BC" w14:textId="77777777" w:rsidTr="00205DD5">
        <w:trPr>
          <w:trHeight w:val="432"/>
        </w:trPr>
        <w:tc>
          <w:tcPr>
            <w:tcW w:w="810" w:type="dxa"/>
          </w:tcPr>
          <w:p w14:paraId="2E74C67E" w14:textId="77777777" w:rsidR="0072665C" w:rsidRPr="00281C48" w:rsidRDefault="0072665C" w:rsidP="009019CD">
            <w:pPr>
              <w:rPr>
                <w:rFonts w:ascii="Arial" w:hAnsi="Arial" w:cs="Arial"/>
                <w:b/>
                <w:sz w:val="20"/>
                <w:szCs w:val="20"/>
              </w:rPr>
            </w:pPr>
          </w:p>
        </w:tc>
        <w:tc>
          <w:tcPr>
            <w:tcW w:w="5308" w:type="dxa"/>
            <w:vAlign w:val="center"/>
          </w:tcPr>
          <w:p w14:paraId="50EFA51E"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149E4578"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16DBD0B5"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09E26781"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BB01D1" w:rsidRPr="00281C48" w14:paraId="506B5711" w14:textId="77777777" w:rsidTr="00F52D7C">
        <w:tc>
          <w:tcPr>
            <w:tcW w:w="810" w:type="dxa"/>
          </w:tcPr>
          <w:p w14:paraId="798998F6" w14:textId="77777777" w:rsidR="00BB01D1" w:rsidRPr="00281C48" w:rsidRDefault="00BB01D1" w:rsidP="00E8494F">
            <w:pPr>
              <w:jc w:val="both"/>
              <w:rPr>
                <w:rFonts w:ascii="Arial" w:hAnsi="Arial" w:cs="Arial"/>
                <w:sz w:val="20"/>
                <w:szCs w:val="20"/>
              </w:rPr>
            </w:pPr>
            <w:r>
              <w:rPr>
                <w:rFonts w:ascii="Arial" w:hAnsi="Arial" w:cs="Arial"/>
                <w:sz w:val="20"/>
                <w:szCs w:val="20"/>
              </w:rPr>
              <w:t>1</w:t>
            </w:r>
          </w:p>
        </w:tc>
        <w:tc>
          <w:tcPr>
            <w:tcW w:w="5308" w:type="dxa"/>
            <w:shd w:val="clear" w:color="auto" w:fill="auto"/>
          </w:tcPr>
          <w:p w14:paraId="2EBE1F50" w14:textId="1805BA64" w:rsidR="00BB01D1" w:rsidRPr="008D7D0D" w:rsidRDefault="00BB01D1" w:rsidP="00E8494F">
            <w:pPr>
              <w:jc w:val="both"/>
              <w:rPr>
                <w:rFonts w:ascii="Arial" w:hAnsi="Arial" w:cs="Arial"/>
                <w:sz w:val="20"/>
                <w:szCs w:val="20"/>
              </w:rPr>
            </w:pPr>
            <w:r w:rsidRPr="00FB4513">
              <w:rPr>
                <w:rFonts w:cs="Calibri"/>
              </w:rPr>
              <w:t xml:space="preserve">Maths and English to </w:t>
            </w:r>
            <w:r w:rsidR="00C66C78">
              <w:rPr>
                <w:rFonts w:cs="Calibri"/>
              </w:rPr>
              <w:t xml:space="preserve">at least </w:t>
            </w:r>
            <w:r w:rsidRPr="00FB4513">
              <w:rPr>
                <w:rFonts w:cs="Calibri"/>
              </w:rPr>
              <w:t>level 2</w:t>
            </w:r>
          </w:p>
        </w:tc>
        <w:tc>
          <w:tcPr>
            <w:tcW w:w="1095" w:type="dxa"/>
            <w:shd w:val="clear" w:color="auto" w:fill="auto"/>
          </w:tcPr>
          <w:p w14:paraId="4EC402F9" w14:textId="0B8DF282" w:rsidR="00BB01D1" w:rsidRPr="00281C48" w:rsidRDefault="00BB01D1" w:rsidP="00634DA6">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50B2EC2A" w14:textId="7CC77986" w:rsidR="00BB01D1" w:rsidRPr="00281C48" w:rsidRDefault="00BB01D1" w:rsidP="00634DA6">
            <w:pPr>
              <w:jc w:val="center"/>
              <w:rPr>
                <w:rFonts w:ascii="Arial" w:hAnsi="Arial" w:cs="Arial"/>
                <w:sz w:val="20"/>
                <w:szCs w:val="20"/>
              </w:rPr>
            </w:pPr>
          </w:p>
        </w:tc>
        <w:tc>
          <w:tcPr>
            <w:tcW w:w="1221" w:type="dxa"/>
            <w:shd w:val="clear" w:color="auto" w:fill="auto"/>
          </w:tcPr>
          <w:p w14:paraId="7B1ADBB3" w14:textId="422A4A79" w:rsidR="00BB01D1" w:rsidRPr="00281C48" w:rsidRDefault="00737DF4" w:rsidP="008F35F0">
            <w:pPr>
              <w:jc w:val="center"/>
              <w:rPr>
                <w:rFonts w:ascii="Arial" w:hAnsi="Arial" w:cs="Arial"/>
                <w:sz w:val="20"/>
                <w:szCs w:val="20"/>
              </w:rPr>
            </w:pPr>
            <w:r>
              <w:rPr>
                <w:rFonts w:ascii="Arial" w:hAnsi="Arial" w:cs="Arial"/>
                <w:sz w:val="20"/>
                <w:szCs w:val="20"/>
              </w:rPr>
              <w:t>A</w:t>
            </w:r>
          </w:p>
        </w:tc>
      </w:tr>
      <w:tr w:rsidR="00BB01D1" w:rsidRPr="00281C48" w14:paraId="407F3ECE" w14:textId="77777777" w:rsidTr="00F52D7C">
        <w:trPr>
          <w:trHeight w:val="180"/>
        </w:trPr>
        <w:tc>
          <w:tcPr>
            <w:tcW w:w="810" w:type="dxa"/>
          </w:tcPr>
          <w:p w14:paraId="40F7F686" w14:textId="77777777" w:rsidR="00BB01D1" w:rsidRPr="00281C48" w:rsidRDefault="00BB01D1" w:rsidP="00E8494F">
            <w:pPr>
              <w:jc w:val="both"/>
              <w:rPr>
                <w:rFonts w:ascii="Arial" w:hAnsi="Arial" w:cs="Arial"/>
                <w:sz w:val="20"/>
                <w:szCs w:val="20"/>
              </w:rPr>
            </w:pPr>
            <w:r>
              <w:rPr>
                <w:rFonts w:ascii="Arial" w:hAnsi="Arial" w:cs="Arial"/>
                <w:sz w:val="20"/>
                <w:szCs w:val="20"/>
              </w:rPr>
              <w:t>2</w:t>
            </w:r>
          </w:p>
        </w:tc>
        <w:tc>
          <w:tcPr>
            <w:tcW w:w="5308" w:type="dxa"/>
            <w:shd w:val="clear" w:color="auto" w:fill="auto"/>
          </w:tcPr>
          <w:p w14:paraId="03B95A3C" w14:textId="7D9BE53B" w:rsidR="00BB01D1" w:rsidRPr="00281C48" w:rsidRDefault="00BB01D1" w:rsidP="00BB01D1">
            <w:pPr>
              <w:rPr>
                <w:rFonts w:ascii="Arial" w:hAnsi="Arial" w:cs="Arial"/>
                <w:sz w:val="20"/>
                <w:szCs w:val="20"/>
              </w:rPr>
            </w:pPr>
            <w:r w:rsidRPr="00FB4513">
              <w:rPr>
                <w:rFonts w:cs="Calibri"/>
              </w:rPr>
              <w:t>Educated to at least level 3</w:t>
            </w:r>
          </w:p>
        </w:tc>
        <w:tc>
          <w:tcPr>
            <w:tcW w:w="1095" w:type="dxa"/>
            <w:shd w:val="clear" w:color="auto" w:fill="auto"/>
          </w:tcPr>
          <w:p w14:paraId="78C76452" w14:textId="463ECEE1" w:rsidR="00BB01D1" w:rsidRPr="00281C48" w:rsidRDefault="00BB01D1" w:rsidP="00634DA6">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1460844B" w14:textId="72936986" w:rsidR="00BB01D1" w:rsidRPr="00281C48" w:rsidRDefault="00BB01D1" w:rsidP="00634DA6">
            <w:pPr>
              <w:jc w:val="center"/>
              <w:rPr>
                <w:rFonts w:ascii="Arial" w:hAnsi="Arial" w:cs="Arial"/>
                <w:sz w:val="20"/>
                <w:szCs w:val="20"/>
              </w:rPr>
            </w:pPr>
          </w:p>
        </w:tc>
        <w:tc>
          <w:tcPr>
            <w:tcW w:w="1221" w:type="dxa"/>
            <w:shd w:val="clear" w:color="auto" w:fill="auto"/>
          </w:tcPr>
          <w:p w14:paraId="55BFF74E" w14:textId="6B77E450" w:rsidR="00BB01D1" w:rsidRPr="00281C48" w:rsidRDefault="00737DF4" w:rsidP="008F35F0">
            <w:pPr>
              <w:jc w:val="center"/>
              <w:rPr>
                <w:rFonts w:ascii="Arial" w:hAnsi="Arial" w:cs="Arial"/>
                <w:sz w:val="20"/>
                <w:szCs w:val="20"/>
              </w:rPr>
            </w:pPr>
            <w:r>
              <w:rPr>
                <w:rFonts w:ascii="Arial" w:hAnsi="Arial" w:cs="Arial"/>
                <w:sz w:val="20"/>
                <w:szCs w:val="20"/>
              </w:rPr>
              <w:t>A</w:t>
            </w:r>
          </w:p>
        </w:tc>
      </w:tr>
      <w:tr w:rsidR="00BB01D1" w:rsidRPr="00281C48" w14:paraId="3526F24A" w14:textId="77777777" w:rsidTr="00F52D7C">
        <w:trPr>
          <w:trHeight w:val="180"/>
        </w:trPr>
        <w:tc>
          <w:tcPr>
            <w:tcW w:w="810" w:type="dxa"/>
          </w:tcPr>
          <w:p w14:paraId="2A50347D" w14:textId="14BA0262" w:rsidR="00BB01D1" w:rsidRDefault="00BB01D1" w:rsidP="00E8494F">
            <w:pPr>
              <w:jc w:val="both"/>
              <w:rPr>
                <w:rFonts w:ascii="Arial" w:hAnsi="Arial" w:cs="Arial"/>
                <w:sz w:val="20"/>
                <w:szCs w:val="20"/>
              </w:rPr>
            </w:pPr>
            <w:r>
              <w:rPr>
                <w:rFonts w:ascii="Arial" w:hAnsi="Arial" w:cs="Arial"/>
                <w:sz w:val="20"/>
                <w:szCs w:val="20"/>
              </w:rPr>
              <w:t>3</w:t>
            </w:r>
          </w:p>
        </w:tc>
        <w:tc>
          <w:tcPr>
            <w:tcW w:w="5308" w:type="dxa"/>
            <w:shd w:val="clear" w:color="auto" w:fill="auto"/>
          </w:tcPr>
          <w:p w14:paraId="61FA60BF" w14:textId="11EEE453" w:rsidR="00BB01D1" w:rsidRPr="00FB4513" w:rsidRDefault="00BB01D1" w:rsidP="00D778AE">
            <w:pPr>
              <w:rPr>
                <w:rFonts w:cs="Calibri"/>
              </w:rPr>
            </w:pPr>
            <w:r w:rsidRPr="00FB4513">
              <w:rPr>
                <w:rFonts w:cs="Calibri"/>
              </w:rPr>
              <w:t>Learning Support or similar qualification</w:t>
            </w:r>
          </w:p>
        </w:tc>
        <w:tc>
          <w:tcPr>
            <w:tcW w:w="1095" w:type="dxa"/>
            <w:shd w:val="clear" w:color="auto" w:fill="auto"/>
          </w:tcPr>
          <w:p w14:paraId="5D5E6836" w14:textId="77777777" w:rsidR="00BB01D1" w:rsidRPr="00281C48" w:rsidRDefault="00BB01D1" w:rsidP="00634DA6">
            <w:pPr>
              <w:jc w:val="center"/>
              <w:rPr>
                <w:rFonts w:ascii="Arial" w:hAnsi="Arial" w:cs="Arial"/>
                <w:sz w:val="20"/>
                <w:szCs w:val="20"/>
              </w:rPr>
            </w:pPr>
          </w:p>
        </w:tc>
        <w:tc>
          <w:tcPr>
            <w:tcW w:w="1117" w:type="dxa"/>
            <w:shd w:val="clear" w:color="auto" w:fill="auto"/>
          </w:tcPr>
          <w:p w14:paraId="09D0BDE1" w14:textId="1C442714" w:rsidR="00BB01D1" w:rsidRDefault="00BB01D1" w:rsidP="00634DA6">
            <w:pPr>
              <w:jc w:val="center"/>
              <w:rPr>
                <w:rFonts w:ascii="Arial" w:hAnsi="Arial" w:cs="Arial"/>
                <w:sz w:val="20"/>
                <w:szCs w:val="20"/>
              </w:rPr>
            </w:pPr>
            <w:r>
              <w:rPr>
                <w:rFonts w:ascii="Arial" w:hAnsi="Arial" w:cs="Arial"/>
                <w:sz w:val="20"/>
                <w:szCs w:val="20"/>
              </w:rPr>
              <w:t>Y</w:t>
            </w:r>
          </w:p>
        </w:tc>
        <w:tc>
          <w:tcPr>
            <w:tcW w:w="1221" w:type="dxa"/>
            <w:shd w:val="clear" w:color="auto" w:fill="auto"/>
          </w:tcPr>
          <w:p w14:paraId="2811278C" w14:textId="717EC187" w:rsidR="00BB01D1" w:rsidRPr="00281C48" w:rsidRDefault="00737DF4" w:rsidP="008F35F0">
            <w:pPr>
              <w:jc w:val="center"/>
              <w:rPr>
                <w:rFonts w:ascii="Arial" w:hAnsi="Arial" w:cs="Arial"/>
                <w:sz w:val="20"/>
                <w:szCs w:val="20"/>
              </w:rPr>
            </w:pPr>
            <w:r>
              <w:rPr>
                <w:rFonts w:ascii="Arial" w:hAnsi="Arial" w:cs="Arial"/>
                <w:sz w:val="20"/>
                <w:szCs w:val="20"/>
              </w:rPr>
              <w:t>A</w:t>
            </w:r>
          </w:p>
        </w:tc>
      </w:tr>
      <w:tr w:rsidR="0072665C" w:rsidRPr="00281C48" w14:paraId="0006A333" w14:textId="77777777" w:rsidTr="00F52D7C">
        <w:trPr>
          <w:trHeight w:val="432"/>
        </w:trPr>
        <w:tc>
          <w:tcPr>
            <w:tcW w:w="810" w:type="dxa"/>
          </w:tcPr>
          <w:p w14:paraId="0FB55D37" w14:textId="77777777" w:rsidR="0072665C" w:rsidRPr="00281C48" w:rsidRDefault="0072665C" w:rsidP="009019CD">
            <w:pPr>
              <w:rPr>
                <w:rFonts w:ascii="Arial" w:hAnsi="Arial" w:cs="Arial"/>
                <w:b/>
                <w:sz w:val="20"/>
                <w:szCs w:val="20"/>
              </w:rPr>
            </w:pPr>
          </w:p>
        </w:tc>
        <w:tc>
          <w:tcPr>
            <w:tcW w:w="5308" w:type="dxa"/>
            <w:shd w:val="clear" w:color="auto" w:fill="auto"/>
            <w:vAlign w:val="center"/>
          </w:tcPr>
          <w:p w14:paraId="3BC5B79C" w14:textId="77777777" w:rsidR="0072665C" w:rsidRPr="00281C48" w:rsidRDefault="0072665C"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shd w:val="clear" w:color="auto" w:fill="auto"/>
            <w:vAlign w:val="center"/>
          </w:tcPr>
          <w:p w14:paraId="2B21B117" w14:textId="77777777" w:rsidR="0072665C" w:rsidRPr="00281C48" w:rsidRDefault="0072665C" w:rsidP="009019CD">
            <w:pPr>
              <w:rPr>
                <w:rFonts w:ascii="Arial" w:hAnsi="Arial" w:cs="Arial"/>
                <w:sz w:val="20"/>
                <w:szCs w:val="20"/>
              </w:rPr>
            </w:pPr>
          </w:p>
        </w:tc>
        <w:tc>
          <w:tcPr>
            <w:tcW w:w="1117" w:type="dxa"/>
            <w:shd w:val="clear" w:color="auto" w:fill="auto"/>
            <w:vAlign w:val="center"/>
          </w:tcPr>
          <w:p w14:paraId="46939BE4" w14:textId="77777777" w:rsidR="0072665C" w:rsidRPr="00281C48" w:rsidRDefault="0072665C" w:rsidP="009019CD">
            <w:pPr>
              <w:rPr>
                <w:rFonts w:ascii="Arial" w:hAnsi="Arial" w:cs="Arial"/>
                <w:sz w:val="20"/>
                <w:szCs w:val="20"/>
              </w:rPr>
            </w:pPr>
          </w:p>
        </w:tc>
        <w:tc>
          <w:tcPr>
            <w:tcW w:w="1221" w:type="dxa"/>
            <w:shd w:val="clear" w:color="auto" w:fill="auto"/>
            <w:vAlign w:val="center"/>
          </w:tcPr>
          <w:p w14:paraId="27D0602F" w14:textId="77777777" w:rsidR="0072665C" w:rsidRPr="00281C48" w:rsidRDefault="0072665C" w:rsidP="008F35F0">
            <w:pPr>
              <w:jc w:val="center"/>
              <w:rPr>
                <w:rFonts w:ascii="Arial" w:hAnsi="Arial" w:cs="Arial"/>
                <w:sz w:val="20"/>
                <w:szCs w:val="20"/>
              </w:rPr>
            </w:pPr>
          </w:p>
        </w:tc>
      </w:tr>
      <w:tr w:rsidR="00127155" w:rsidRPr="00281C48" w14:paraId="701E1927" w14:textId="77777777" w:rsidTr="00F52D7C">
        <w:tc>
          <w:tcPr>
            <w:tcW w:w="810" w:type="dxa"/>
          </w:tcPr>
          <w:p w14:paraId="5ADF5793" w14:textId="0A7D9D94" w:rsidR="00127155" w:rsidRDefault="00DF2101" w:rsidP="0035161A">
            <w:pPr>
              <w:jc w:val="both"/>
              <w:rPr>
                <w:rFonts w:ascii="Arial" w:hAnsi="Arial" w:cs="Arial"/>
                <w:sz w:val="20"/>
                <w:szCs w:val="20"/>
              </w:rPr>
            </w:pPr>
            <w:r>
              <w:rPr>
                <w:rFonts w:ascii="Arial" w:hAnsi="Arial" w:cs="Arial"/>
                <w:sz w:val="20"/>
                <w:szCs w:val="20"/>
              </w:rPr>
              <w:t>4</w:t>
            </w:r>
          </w:p>
        </w:tc>
        <w:tc>
          <w:tcPr>
            <w:tcW w:w="5308" w:type="dxa"/>
            <w:shd w:val="clear" w:color="auto" w:fill="auto"/>
          </w:tcPr>
          <w:p w14:paraId="452F7CFE" w14:textId="318023E7" w:rsidR="00127155" w:rsidRPr="00C66C78" w:rsidRDefault="00127155" w:rsidP="00BB01D1">
            <w:pPr>
              <w:rPr>
                <w:rFonts w:asciiTheme="minorHAnsi" w:hAnsiTheme="minorHAnsi" w:cs="Calibri"/>
                <w:szCs w:val="22"/>
              </w:rPr>
            </w:pPr>
            <w:r>
              <w:rPr>
                <w:rFonts w:asciiTheme="minorHAnsi" w:hAnsiTheme="minorHAnsi" w:cs="Calibri"/>
                <w:szCs w:val="22"/>
              </w:rPr>
              <w:t xml:space="preserve">Knowledge of current HNS and EHCP legislation and SEND Code </w:t>
            </w:r>
            <w:r w:rsidR="00DF2101">
              <w:rPr>
                <w:rFonts w:asciiTheme="minorHAnsi" w:hAnsiTheme="minorHAnsi" w:cs="Calibri"/>
                <w:szCs w:val="22"/>
              </w:rPr>
              <w:t>o</w:t>
            </w:r>
            <w:r>
              <w:rPr>
                <w:rFonts w:asciiTheme="minorHAnsi" w:hAnsiTheme="minorHAnsi" w:cs="Calibri"/>
                <w:szCs w:val="22"/>
              </w:rPr>
              <w:t>f Practice</w:t>
            </w:r>
          </w:p>
        </w:tc>
        <w:tc>
          <w:tcPr>
            <w:tcW w:w="1095" w:type="dxa"/>
            <w:shd w:val="clear" w:color="auto" w:fill="auto"/>
          </w:tcPr>
          <w:p w14:paraId="49DAE6E7" w14:textId="3067A1DF" w:rsidR="00127155" w:rsidRDefault="00127155" w:rsidP="00634DA6">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6DD90275" w14:textId="77777777" w:rsidR="00127155" w:rsidRPr="00281C48" w:rsidRDefault="00127155" w:rsidP="00634DA6">
            <w:pPr>
              <w:jc w:val="center"/>
              <w:rPr>
                <w:rFonts w:ascii="Arial" w:hAnsi="Arial" w:cs="Arial"/>
                <w:sz w:val="20"/>
                <w:szCs w:val="20"/>
              </w:rPr>
            </w:pPr>
          </w:p>
        </w:tc>
        <w:tc>
          <w:tcPr>
            <w:tcW w:w="1221" w:type="dxa"/>
            <w:shd w:val="clear" w:color="auto" w:fill="auto"/>
          </w:tcPr>
          <w:p w14:paraId="39403AD7" w14:textId="67257754" w:rsidR="00127155" w:rsidRDefault="00127155" w:rsidP="008F35F0">
            <w:pPr>
              <w:jc w:val="center"/>
              <w:rPr>
                <w:rFonts w:ascii="Arial" w:hAnsi="Arial" w:cs="Arial"/>
                <w:sz w:val="20"/>
                <w:szCs w:val="20"/>
              </w:rPr>
            </w:pPr>
            <w:r>
              <w:rPr>
                <w:rFonts w:ascii="Arial" w:hAnsi="Arial" w:cs="Arial"/>
                <w:sz w:val="20"/>
                <w:szCs w:val="20"/>
              </w:rPr>
              <w:t>AIP</w:t>
            </w:r>
          </w:p>
        </w:tc>
      </w:tr>
      <w:tr w:rsidR="00205DD5" w:rsidRPr="00281C48" w14:paraId="635B85F6" w14:textId="77777777" w:rsidTr="00F52D7C">
        <w:tc>
          <w:tcPr>
            <w:tcW w:w="810" w:type="dxa"/>
          </w:tcPr>
          <w:p w14:paraId="19AF90E1" w14:textId="42B966CA" w:rsidR="00205DD5" w:rsidRPr="00281C48" w:rsidRDefault="00DF2101" w:rsidP="0035161A">
            <w:pPr>
              <w:jc w:val="both"/>
              <w:rPr>
                <w:rFonts w:ascii="Arial" w:hAnsi="Arial" w:cs="Arial"/>
                <w:sz w:val="20"/>
                <w:szCs w:val="20"/>
              </w:rPr>
            </w:pPr>
            <w:r>
              <w:rPr>
                <w:rFonts w:ascii="Arial" w:hAnsi="Arial" w:cs="Arial"/>
                <w:sz w:val="20"/>
                <w:szCs w:val="20"/>
              </w:rPr>
              <w:t>5</w:t>
            </w:r>
          </w:p>
        </w:tc>
        <w:tc>
          <w:tcPr>
            <w:tcW w:w="5308" w:type="dxa"/>
            <w:shd w:val="clear" w:color="auto" w:fill="auto"/>
          </w:tcPr>
          <w:p w14:paraId="7F55C7CD" w14:textId="0F714370" w:rsidR="00205DD5" w:rsidRPr="00C66C78" w:rsidRDefault="00BB01D1" w:rsidP="00BB01D1">
            <w:pPr>
              <w:rPr>
                <w:rFonts w:asciiTheme="minorHAnsi" w:hAnsiTheme="minorHAnsi" w:cs="Calibri"/>
                <w:szCs w:val="22"/>
              </w:rPr>
            </w:pPr>
            <w:r w:rsidRPr="00C66C78">
              <w:rPr>
                <w:rFonts w:asciiTheme="minorHAnsi" w:hAnsiTheme="minorHAnsi" w:cs="Calibri"/>
                <w:szCs w:val="22"/>
              </w:rPr>
              <w:t>Understanding of factors that create barriers to learning and strategies to overcome these</w:t>
            </w:r>
          </w:p>
        </w:tc>
        <w:tc>
          <w:tcPr>
            <w:tcW w:w="1095" w:type="dxa"/>
            <w:shd w:val="clear" w:color="auto" w:fill="auto"/>
          </w:tcPr>
          <w:p w14:paraId="18DEF695" w14:textId="6961815D" w:rsidR="00205DD5" w:rsidRPr="00281C48" w:rsidRDefault="002B2BA5" w:rsidP="00634DA6">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3CA6842D" w14:textId="77777777" w:rsidR="00205DD5" w:rsidRPr="00281C48" w:rsidRDefault="00205DD5" w:rsidP="00634DA6">
            <w:pPr>
              <w:jc w:val="center"/>
              <w:rPr>
                <w:rFonts w:ascii="Arial" w:hAnsi="Arial" w:cs="Arial"/>
                <w:sz w:val="20"/>
                <w:szCs w:val="20"/>
              </w:rPr>
            </w:pPr>
          </w:p>
        </w:tc>
        <w:tc>
          <w:tcPr>
            <w:tcW w:w="1221" w:type="dxa"/>
            <w:shd w:val="clear" w:color="auto" w:fill="auto"/>
          </w:tcPr>
          <w:p w14:paraId="5B298837" w14:textId="12E2122D" w:rsidR="00205DD5" w:rsidRPr="00281C48" w:rsidRDefault="00737DF4" w:rsidP="008F35F0">
            <w:pPr>
              <w:jc w:val="center"/>
              <w:rPr>
                <w:rFonts w:ascii="Arial" w:hAnsi="Arial" w:cs="Arial"/>
                <w:sz w:val="20"/>
                <w:szCs w:val="20"/>
              </w:rPr>
            </w:pPr>
            <w:r>
              <w:rPr>
                <w:rFonts w:ascii="Arial" w:hAnsi="Arial" w:cs="Arial"/>
                <w:sz w:val="20"/>
                <w:szCs w:val="20"/>
              </w:rPr>
              <w:t>AIP</w:t>
            </w:r>
          </w:p>
        </w:tc>
      </w:tr>
      <w:tr w:rsidR="00205DD5" w:rsidRPr="00281C48" w14:paraId="55AF00A5" w14:textId="77777777" w:rsidTr="00F52D7C">
        <w:tc>
          <w:tcPr>
            <w:tcW w:w="810" w:type="dxa"/>
          </w:tcPr>
          <w:p w14:paraId="52E8DB67" w14:textId="1C930310" w:rsidR="00205DD5" w:rsidRPr="00281C48" w:rsidRDefault="0084727F" w:rsidP="0035161A">
            <w:pPr>
              <w:jc w:val="both"/>
              <w:rPr>
                <w:rFonts w:ascii="Arial" w:hAnsi="Arial" w:cs="Arial"/>
                <w:sz w:val="20"/>
                <w:szCs w:val="20"/>
              </w:rPr>
            </w:pPr>
            <w:r>
              <w:rPr>
                <w:rFonts w:ascii="Arial" w:hAnsi="Arial" w:cs="Arial"/>
                <w:sz w:val="20"/>
                <w:szCs w:val="20"/>
              </w:rPr>
              <w:t>6</w:t>
            </w:r>
          </w:p>
        </w:tc>
        <w:tc>
          <w:tcPr>
            <w:tcW w:w="5308" w:type="dxa"/>
            <w:shd w:val="clear" w:color="auto" w:fill="auto"/>
          </w:tcPr>
          <w:p w14:paraId="4A35D2C9" w14:textId="1A8B13EC" w:rsidR="00205DD5" w:rsidRPr="00C66C78" w:rsidRDefault="0084727F" w:rsidP="003652F6">
            <w:pPr>
              <w:jc w:val="both"/>
              <w:rPr>
                <w:rFonts w:asciiTheme="minorHAnsi" w:hAnsiTheme="minorHAnsi" w:cs="Arial"/>
                <w:szCs w:val="22"/>
              </w:rPr>
            </w:pPr>
            <w:r>
              <w:rPr>
                <w:rFonts w:asciiTheme="minorHAnsi" w:hAnsiTheme="minorHAnsi" w:cs="Arial"/>
                <w:szCs w:val="22"/>
              </w:rPr>
              <w:t xml:space="preserve">Understanding </w:t>
            </w:r>
            <w:r w:rsidR="00284F75" w:rsidRPr="00C66C78">
              <w:rPr>
                <w:rFonts w:asciiTheme="minorHAnsi" w:hAnsiTheme="minorHAnsi" w:cs="Arial"/>
                <w:szCs w:val="22"/>
              </w:rPr>
              <w:t>of effective quality improvement initiatives and outcomes</w:t>
            </w:r>
          </w:p>
        </w:tc>
        <w:tc>
          <w:tcPr>
            <w:tcW w:w="1095" w:type="dxa"/>
            <w:shd w:val="clear" w:color="auto" w:fill="auto"/>
          </w:tcPr>
          <w:p w14:paraId="0DE45718" w14:textId="7B096623" w:rsidR="00205DD5" w:rsidRPr="00281C48" w:rsidRDefault="00205DD5" w:rsidP="00634DA6">
            <w:pPr>
              <w:jc w:val="center"/>
              <w:rPr>
                <w:rFonts w:ascii="Arial" w:hAnsi="Arial" w:cs="Arial"/>
                <w:sz w:val="20"/>
                <w:szCs w:val="20"/>
              </w:rPr>
            </w:pPr>
          </w:p>
        </w:tc>
        <w:tc>
          <w:tcPr>
            <w:tcW w:w="1117" w:type="dxa"/>
            <w:shd w:val="clear" w:color="auto" w:fill="auto"/>
          </w:tcPr>
          <w:p w14:paraId="0BEDE0AE" w14:textId="32A054F0" w:rsidR="00205DD5" w:rsidRPr="00281C48" w:rsidRDefault="00D778AE" w:rsidP="00634DA6">
            <w:pPr>
              <w:jc w:val="center"/>
              <w:rPr>
                <w:rFonts w:ascii="Arial" w:hAnsi="Arial" w:cs="Arial"/>
                <w:sz w:val="20"/>
                <w:szCs w:val="20"/>
              </w:rPr>
            </w:pPr>
            <w:r>
              <w:rPr>
                <w:rFonts w:ascii="Arial" w:hAnsi="Arial" w:cs="Arial"/>
                <w:sz w:val="20"/>
                <w:szCs w:val="20"/>
              </w:rPr>
              <w:t>Y</w:t>
            </w:r>
          </w:p>
        </w:tc>
        <w:tc>
          <w:tcPr>
            <w:tcW w:w="1221" w:type="dxa"/>
            <w:shd w:val="clear" w:color="auto" w:fill="auto"/>
          </w:tcPr>
          <w:p w14:paraId="3FD12616" w14:textId="7B3191D1" w:rsidR="00205DD5" w:rsidRPr="00281C48" w:rsidRDefault="00737DF4" w:rsidP="008F35F0">
            <w:pPr>
              <w:jc w:val="center"/>
              <w:rPr>
                <w:rFonts w:ascii="Arial" w:hAnsi="Arial" w:cs="Arial"/>
                <w:sz w:val="20"/>
                <w:szCs w:val="20"/>
              </w:rPr>
            </w:pPr>
            <w:r>
              <w:rPr>
                <w:rFonts w:ascii="Arial" w:hAnsi="Arial" w:cs="Arial"/>
                <w:sz w:val="20"/>
                <w:szCs w:val="20"/>
              </w:rPr>
              <w:t>AI</w:t>
            </w:r>
          </w:p>
        </w:tc>
      </w:tr>
      <w:tr w:rsidR="00DF2101" w:rsidRPr="00281C48" w14:paraId="3F227CA3" w14:textId="77777777" w:rsidTr="00F52D7C">
        <w:tc>
          <w:tcPr>
            <w:tcW w:w="810" w:type="dxa"/>
          </w:tcPr>
          <w:p w14:paraId="3A04718D" w14:textId="6494E58B" w:rsidR="00DF2101" w:rsidRDefault="0084727F" w:rsidP="0035161A">
            <w:pPr>
              <w:jc w:val="both"/>
              <w:rPr>
                <w:rFonts w:ascii="Arial" w:hAnsi="Arial" w:cs="Arial"/>
                <w:sz w:val="20"/>
                <w:szCs w:val="20"/>
              </w:rPr>
            </w:pPr>
            <w:r>
              <w:rPr>
                <w:rFonts w:ascii="Arial" w:hAnsi="Arial" w:cs="Arial"/>
                <w:sz w:val="20"/>
                <w:szCs w:val="20"/>
              </w:rPr>
              <w:t>7</w:t>
            </w:r>
          </w:p>
        </w:tc>
        <w:tc>
          <w:tcPr>
            <w:tcW w:w="5308" w:type="dxa"/>
            <w:shd w:val="clear" w:color="auto" w:fill="auto"/>
          </w:tcPr>
          <w:p w14:paraId="57850CB5" w14:textId="322C9968" w:rsidR="00DF2101" w:rsidRPr="00C66C78" w:rsidRDefault="00DF2101" w:rsidP="003652F6">
            <w:pPr>
              <w:jc w:val="both"/>
              <w:rPr>
                <w:rFonts w:asciiTheme="minorHAnsi" w:hAnsiTheme="minorHAnsi" w:cs="Arial"/>
                <w:szCs w:val="22"/>
              </w:rPr>
            </w:pPr>
            <w:r>
              <w:rPr>
                <w:rFonts w:asciiTheme="minorHAnsi" w:hAnsiTheme="minorHAnsi" w:cs="Arial"/>
                <w:szCs w:val="22"/>
              </w:rPr>
              <w:t>Proven track record of working with a broad range of people with learning difficulties / disabilities</w:t>
            </w:r>
          </w:p>
        </w:tc>
        <w:tc>
          <w:tcPr>
            <w:tcW w:w="1095" w:type="dxa"/>
            <w:shd w:val="clear" w:color="auto" w:fill="auto"/>
          </w:tcPr>
          <w:p w14:paraId="26455778" w14:textId="7405F7A8" w:rsidR="00DF2101" w:rsidRPr="00281C48" w:rsidRDefault="00DF2101" w:rsidP="00634DA6">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4D3956A8" w14:textId="77777777" w:rsidR="00DF2101" w:rsidRDefault="00DF2101" w:rsidP="00634DA6">
            <w:pPr>
              <w:jc w:val="center"/>
              <w:rPr>
                <w:rFonts w:ascii="Arial" w:hAnsi="Arial" w:cs="Arial"/>
                <w:sz w:val="20"/>
                <w:szCs w:val="20"/>
              </w:rPr>
            </w:pPr>
          </w:p>
        </w:tc>
        <w:tc>
          <w:tcPr>
            <w:tcW w:w="1221" w:type="dxa"/>
            <w:shd w:val="clear" w:color="auto" w:fill="auto"/>
          </w:tcPr>
          <w:p w14:paraId="2BBE507C" w14:textId="77777777" w:rsidR="00DF2101" w:rsidRDefault="00DF2101" w:rsidP="008F35F0">
            <w:pPr>
              <w:jc w:val="center"/>
              <w:rPr>
                <w:rFonts w:ascii="Arial" w:hAnsi="Arial" w:cs="Arial"/>
                <w:sz w:val="20"/>
                <w:szCs w:val="20"/>
              </w:rPr>
            </w:pPr>
          </w:p>
        </w:tc>
      </w:tr>
      <w:tr w:rsidR="00A666B2" w:rsidRPr="00281C48" w14:paraId="12714083" w14:textId="77777777" w:rsidTr="00F52D7C">
        <w:tc>
          <w:tcPr>
            <w:tcW w:w="810" w:type="dxa"/>
          </w:tcPr>
          <w:p w14:paraId="09816ABC" w14:textId="77777777" w:rsidR="00A666B2" w:rsidRPr="00281C48" w:rsidRDefault="00A666B2" w:rsidP="008F0998">
            <w:pPr>
              <w:jc w:val="both"/>
              <w:rPr>
                <w:rFonts w:ascii="Arial" w:hAnsi="Arial" w:cs="Arial"/>
                <w:sz w:val="20"/>
                <w:szCs w:val="20"/>
              </w:rPr>
            </w:pPr>
          </w:p>
        </w:tc>
        <w:tc>
          <w:tcPr>
            <w:tcW w:w="5308" w:type="dxa"/>
            <w:shd w:val="clear" w:color="auto" w:fill="auto"/>
            <w:vAlign w:val="center"/>
          </w:tcPr>
          <w:p w14:paraId="44E854CF" w14:textId="77777777" w:rsidR="00A666B2" w:rsidRPr="00281C48" w:rsidRDefault="00A666B2" w:rsidP="008F0998">
            <w:pPr>
              <w:rPr>
                <w:rFonts w:ascii="Arial" w:hAnsi="Arial" w:cs="Arial"/>
                <w:b/>
                <w:sz w:val="20"/>
                <w:szCs w:val="20"/>
              </w:rPr>
            </w:pPr>
            <w:r w:rsidRPr="00281C48">
              <w:rPr>
                <w:rFonts w:ascii="Arial" w:hAnsi="Arial" w:cs="Arial"/>
                <w:b/>
                <w:sz w:val="20"/>
                <w:szCs w:val="20"/>
              </w:rPr>
              <w:t>SKILLS &amp; ATTRIBUTES</w:t>
            </w:r>
          </w:p>
        </w:tc>
        <w:tc>
          <w:tcPr>
            <w:tcW w:w="1095" w:type="dxa"/>
            <w:shd w:val="clear" w:color="auto" w:fill="auto"/>
          </w:tcPr>
          <w:p w14:paraId="200A70FA" w14:textId="77777777" w:rsidR="00A666B2" w:rsidRPr="00281C48" w:rsidRDefault="00A666B2" w:rsidP="008F0998">
            <w:pPr>
              <w:jc w:val="center"/>
              <w:rPr>
                <w:rFonts w:ascii="Arial" w:hAnsi="Arial" w:cs="Arial"/>
                <w:sz w:val="20"/>
                <w:szCs w:val="20"/>
              </w:rPr>
            </w:pPr>
          </w:p>
        </w:tc>
        <w:tc>
          <w:tcPr>
            <w:tcW w:w="1117" w:type="dxa"/>
            <w:shd w:val="clear" w:color="auto" w:fill="auto"/>
          </w:tcPr>
          <w:p w14:paraId="4B9CF040" w14:textId="77777777" w:rsidR="00A666B2" w:rsidRPr="00281C48" w:rsidRDefault="00A666B2" w:rsidP="00634DA6">
            <w:pPr>
              <w:jc w:val="center"/>
              <w:rPr>
                <w:rFonts w:ascii="Arial" w:hAnsi="Arial" w:cs="Arial"/>
                <w:sz w:val="20"/>
                <w:szCs w:val="20"/>
              </w:rPr>
            </w:pPr>
          </w:p>
        </w:tc>
        <w:tc>
          <w:tcPr>
            <w:tcW w:w="1221" w:type="dxa"/>
            <w:shd w:val="clear" w:color="auto" w:fill="auto"/>
          </w:tcPr>
          <w:p w14:paraId="5EB9A163" w14:textId="77777777" w:rsidR="00A666B2" w:rsidRPr="00281C48" w:rsidRDefault="00A666B2" w:rsidP="008F35F0">
            <w:pPr>
              <w:jc w:val="center"/>
              <w:rPr>
                <w:rFonts w:ascii="Arial" w:hAnsi="Arial" w:cs="Arial"/>
                <w:sz w:val="20"/>
                <w:szCs w:val="20"/>
              </w:rPr>
            </w:pPr>
          </w:p>
        </w:tc>
      </w:tr>
      <w:tr w:rsidR="00A666B2" w:rsidRPr="00281C48" w14:paraId="4E9F30FC" w14:textId="77777777" w:rsidTr="00F52D7C">
        <w:tc>
          <w:tcPr>
            <w:tcW w:w="810" w:type="dxa"/>
          </w:tcPr>
          <w:p w14:paraId="1DC4AA7F" w14:textId="46B926BD" w:rsidR="00A666B2" w:rsidRPr="00281C48" w:rsidRDefault="00DF2101" w:rsidP="008F0998">
            <w:pPr>
              <w:jc w:val="both"/>
              <w:rPr>
                <w:rFonts w:ascii="Arial" w:hAnsi="Arial" w:cs="Arial"/>
                <w:sz w:val="20"/>
                <w:szCs w:val="20"/>
              </w:rPr>
            </w:pPr>
            <w:r>
              <w:rPr>
                <w:rFonts w:ascii="Arial" w:hAnsi="Arial" w:cs="Arial"/>
                <w:sz w:val="20"/>
                <w:szCs w:val="20"/>
              </w:rPr>
              <w:t>8</w:t>
            </w:r>
          </w:p>
        </w:tc>
        <w:tc>
          <w:tcPr>
            <w:tcW w:w="5308" w:type="dxa"/>
            <w:shd w:val="clear" w:color="auto" w:fill="auto"/>
          </w:tcPr>
          <w:p w14:paraId="1CCD99DD" w14:textId="4BA8E7A4" w:rsidR="00A666B2" w:rsidRPr="00C66C78" w:rsidRDefault="002B2BA5" w:rsidP="00AB163A">
            <w:pPr>
              <w:jc w:val="both"/>
              <w:rPr>
                <w:rFonts w:asciiTheme="minorHAnsi" w:hAnsiTheme="minorHAnsi" w:cs="Arial"/>
                <w:szCs w:val="22"/>
              </w:rPr>
            </w:pPr>
            <w:r w:rsidRPr="00C66C78">
              <w:rPr>
                <w:rFonts w:asciiTheme="minorHAnsi" w:hAnsiTheme="minorHAnsi" w:cs="Arial"/>
                <w:szCs w:val="22"/>
              </w:rPr>
              <w:t>Total commitment to the Colle</w:t>
            </w:r>
            <w:r w:rsidR="00AB163A" w:rsidRPr="00C66C78">
              <w:rPr>
                <w:rFonts w:asciiTheme="minorHAnsi" w:hAnsiTheme="minorHAnsi" w:cs="Arial"/>
                <w:szCs w:val="22"/>
              </w:rPr>
              <w:t>ge’s vision, mission and values</w:t>
            </w:r>
          </w:p>
        </w:tc>
        <w:tc>
          <w:tcPr>
            <w:tcW w:w="1095" w:type="dxa"/>
            <w:shd w:val="clear" w:color="auto" w:fill="auto"/>
            <w:vAlign w:val="center"/>
          </w:tcPr>
          <w:p w14:paraId="169470F4" w14:textId="3F44EE3D" w:rsidR="00A666B2" w:rsidRPr="00281C48" w:rsidRDefault="00EE3D5C" w:rsidP="00A666B2">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57BE06EC" w14:textId="77777777" w:rsidR="00A666B2" w:rsidRPr="00281C48" w:rsidRDefault="00A666B2" w:rsidP="00634DA6">
            <w:pPr>
              <w:jc w:val="center"/>
              <w:rPr>
                <w:rFonts w:ascii="Arial" w:hAnsi="Arial" w:cs="Arial"/>
                <w:sz w:val="20"/>
                <w:szCs w:val="20"/>
              </w:rPr>
            </w:pPr>
          </w:p>
        </w:tc>
        <w:tc>
          <w:tcPr>
            <w:tcW w:w="1221" w:type="dxa"/>
            <w:shd w:val="clear" w:color="auto" w:fill="auto"/>
          </w:tcPr>
          <w:p w14:paraId="301C741C" w14:textId="37B3E62E" w:rsidR="004F0A4C" w:rsidRPr="00281C48" w:rsidRDefault="00737DF4" w:rsidP="008F35F0">
            <w:pPr>
              <w:jc w:val="center"/>
              <w:rPr>
                <w:rFonts w:ascii="Arial" w:hAnsi="Arial" w:cs="Arial"/>
                <w:sz w:val="20"/>
                <w:szCs w:val="20"/>
              </w:rPr>
            </w:pPr>
            <w:r>
              <w:rPr>
                <w:rFonts w:ascii="Arial" w:hAnsi="Arial" w:cs="Arial"/>
                <w:sz w:val="20"/>
                <w:szCs w:val="20"/>
              </w:rPr>
              <w:t>AI</w:t>
            </w:r>
          </w:p>
        </w:tc>
      </w:tr>
      <w:tr w:rsidR="00BB01D1" w:rsidRPr="00281C48" w14:paraId="43F9CFED" w14:textId="77777777" w:rsidTr="00F52D7C">
        <w:tc>
          <w:tcPr>
            <w:tcW w:w="810" w:type="dxa"/>
          </w:tcPr>
          <w:p w14:paraId="391EB286" w14:textId="480FEFC9" w:rsidR="00BB01D1" w:rsidRPr="00281C48" w:rsidRDefault="00DF2101" w:rsidP="008F0998">
            <w:pPr>
              <w:jc w:val="both"/>
              <w:rPr>
                <w:rFonts w:ascii="Arial" w:hAnsi="Arial" w:cs="Arial"/>
                <w:sz w:val="20"/>
                <w:szCs w:val="20"/>
              </w:rPr>
            </w:pPr>
            <w:r>
              <w:rPr>
                <w:rFonts w:ascii="Arial" w:hAnsi="Arial" w:cs="Arial"/>
                <w:sz w:val="20"/>
                <w:szCs w:val="20"/>
              </w:rPr>
              <w:t>9</w:t>
            </w:r>
          </w:p>
        </w:tc>
        <w:tc>
          <w:tcPr>
            <w:tcW w:w="5308" w:type="dxa"/>
            <w:shd w:val="clear" w:color="auto" w:fill="auto"/>
          </w:tcPr>
          <w:p w14:paraId="69B39392" w14:textId="63AE3C43" w:rsidR="00BB01D1" w:rsidRPr="00C66C78" w:rsidRDefault="00BB01D1" w:rsidP="00BB01D1">
            <w:pPr>
              <w:pStyle w:val="Heading6"/>
              <w:keepNext/>
              <w:spacing w:before="0" w:after="0"/>
              <w:rPr>
                <w:rFonts w:asciiTheme="minorHAnsi" w:hAnsiTheme="minorHAnsi" w:cs="Calibri"/>
                <w:b w:val="0"/>
              </w:rPr>
            </w:pPr>
            <w:r w:rsidRPr="00C66C78">
              <w:rPr>
                <w:rFonts w:asciiTheme="minorHAnsi" w:hAnsiTheme="minorHAnsi" w:cs="Calibri"/>
                <w:b w:val="0"/>
              </w:rPr>
              <w:t>Ability to work as part of a team, sharing good practice and successfully coaching others</w:t>
            </w:r>
          </w:p>
        </w:tc>
        <w:tc>
          <w:tcPr>
            <w:tcW w:w="1095" w:type="dxa"/>
            <w:shd w:val="clear" w:color="auto" w:fill="auto"/>
          </w:tcPr>
          <w:p w14:paraId="29314087" w14:textId="53830BC9"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61853184" w14:textId="77777777" w:rsidR="00BB01D1" w:rsidRPr="00281C48" w:rsidRDefault="00BB01D1" w:rsidP="00634DA6">
            <w:pPr>
              <w:jc w:val="center"/>
              <w:rPr>
                <w:rFonts w:ascii="Arial" w:hAnsi="Arial" w:cs="Arial"/>
                <w:sz w:val="20"/>
                <w:szCs w:val="20"/>
              </w:rPr>
            </w:pPr>
          </w:p>
        </w:tc>
        <w:tc>
          <w:tcPr>
            <w:tcW w:w="1221" w:type="dxa"/>
            <w:shd w:val="clear" w:color="auto" w:fill="auto"/>
          </w:tcPr>
          <w:p w14:paraId="4DC970D1" w14:textId="028A7D32" w:rsidR="00BB01D1" w:rsidRPr="00281C48" w:rsidRDefault="00737DF4" w:rsidP="008F35F0">
            <w:pPr>
              <w:jc w:val="center"/>
              <w:rPr>
                <w:rFonts w:ascii="Arial" w:hAnsi="Arial" w:cs="Arial"/>
                <w:sz w:val="20"/>
                <w:szCs w:val="20"/>
              </w:rPr>
            </w:pPr>
            <w:r>
              <w:rPr>
                <w:rFonts w:ascii="Arial" w:hAnsi="Arial" w:cs="Arial"/>
                <w:sz w:val="20"/>
                <w:szCs w:val="20"/>
              </w:rPr>
              <w:t>AIP</w:t>
            </w:r>
          </w:p>
        </w:tc>
      </w:tr>
      <w:tr w:rsidR="00BB01D1" w:rsidRPr="00281C48" w14:paraId="37CE25FC" w14:textId="77777777" w:rsidTr="00F52D7C">
        <w:tc>
          <w:tcPr>
            <w:tcW w:w="810" w:type="dxa"/>
          </w:tcPr>
          <w:p w14:paraId="61AA944F" w14:textId="027B9503" w:rsidR="00BB01D1" w:rsidRPr="00E45AE6" w:rsidRDefault="00BB01D1" w:rsidP="008F0998">
            <w:pPr>
              <w:rPr>
                <w:rFonts w:ascii="Arial" w:hAnsi="Arial" w:cs="Arial"/>
                <w:sz w:val="20"/>
                <w:szCs w:val="20"/>
              </w:rPr>
            </w:pPr>
            <w:r w:rsidRPr="00E45AE6">
              <w:rPr>
                <w:rFonts w:ascii="Arial" w:hAnsi="Arial" w:cs="Arial"/>
                <w:sz w:val="20"/>
                <w:szCs w:val="20"/>
              </w:rPr>
              <w:t>1</w:t>
            </w:r>
            <w:r w:rsidR="00DF2101">
              <w:rPr>
                <w:rFonts w:ascii="Arial" w:hAnsi="Arial" w:cs="Arial"/>
                <w:sz w:val="20"/>
                <w:szCs w:val="20"/>
              </w:rPr>
              <w:t>0</w:t>
            </w:r>
          </w:p>
        </w:tc>
        <w:tc>
          <w:tcPr>
            <w:tcW w:w="5308" w:type="dxa"/>
            <w:shd w:val="clear" w:color="auto" w:fill="auto"/>
          </w:tcPr>
          <w:p w14:paraId="6808730A" w14:textId="218BA3D0" w:rsidR="00BB01D1" w:rsidRPr="00C66C78" w:rsidRDefault="00BB01D1" w:rsidP="00BB01D1">
            <w:pPr>
              <w:pStyle w:val="Heading6"/>
              <w:keepNext/>
              <w:spacing w:before="0" w:after="0"/>
              <w:rPr>
                <w:rFonts w:asciiTheme="minorHAnsi" w:hAnsiTheme="minorHAnsi" w:cs="Calibri"/>
                <w:b w:val="0"/>
              </w:rPr>
            </w:pPr>
            <w:r w:rsidRPr="00C66C78">
              <w:rPr>
                <w:rFonts w:asciiTheme="minorHAnsi" w:hAnsiTheme="minorHAnsi" w:cs="Calibri"/>
                <w:b w:val="0"/>
              </w:rPr>
              <w:t>Ability to communicate with external stakeholders</w:t>
            </w:r>
            <w:r w:rsidR="006364F0">
              <w:rPr>
                <w:rFonts w:asciiTheme="minorHAnsi" w:hAnsiTheme="minorHAnsi" w:cs="Calibri"/>
                <w:b w:val="0"/>
              </w:rPr>
              <w:t>, agencies</w:t>
            </w:r>
            <w:r w:rsidRPr="00C66C78">
              <w:rPr>
                <w:rFonts w:asciiTheme="minorHAnsi" w:hAnsiTheme="minorHAnsi" w:cs="Calibri"/>
                <w:b w:val="0"/>
              </w:rPr>
              <w:t xml:space="preserve"> and students with conviction and clarity</w:t>
            </w:r>
          </w:p>
        </w:tc>
        <w:tc>
          <w:tcPr>
            <w:tcW w:w="1095" w:type="dxa"/>
            <w:shd w:val="clear" w:color="auto" w:fill="auto"/>
          </w:tcPr>
          <w:p w14:paraId="27322665" w14:textId="6567F310"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49F7A969" w14:textId="77777777" w:rsidR="00BB01D1" w:rsidRPr="00281C48" w:rsidRDefault="00BB01D1" w:rsidP="00634DA6">
            <w:pPr>
              <w:jc w:val="center"/>
              <w:rPr>
                <w:rFonts w:ascii="Arial" w:hAnsi="Arial" w:cs="Arial"/>
                <w:sz w:val="20"/>
                <w:szCs w:val="20"/>
              </w:rPr>
            </w:pPr>
          </w:p>
        </w:tc>
        <w:tc>
          <w:tcPr>
            <w:tcW w:w="1221" w:type="dxa"/>
            <w:shd w:val="clear" w:color="auto" w:fill="auto"/>
          </w:tcPr>
          <w:p w14:paraId="3D2B0E3E" w14:textId="15F1ABBA" w:rsidR="00BB01D1" w:rsidRPr="00281C48" w:rsidRDefault="00737DF4" w:rsidP="008F35F0">
            <w:pPr>
              <w:jc w:val="center"/>
              <w:rPr>
                <w:rFonts w:ascii="Arial" w:hAnsi="Arial" w:cs="Arial"/>
                <w:sz w:val="20"/>
                <w:szCs w:val="20"/>
              </w:rPr>
            </w:pPr>
            <w:r>
              <w:rPr>
                <w:rFonts w:ascii="Arial" w:hAnsi="Arial" w:cs="Arial"/>
                <w:sz w:val="20"/>
                <w:szCs w:val="20"/>
              </w:rPr>
              <w:t>AIP</w:t>
            </w:r>
          </w:p>
        </w:tc>
      </w:tr>
      <w:tr w:rsidR="00BB01D1" w:rsidRPr="00281C48" w14:paraId="59F37FE7" w14:textId="77777777" w:rsidTr="00F52D7C">
        <w:tc>
          <w:tcPr>
            <w:tcW w:w="810" w:type="dxa"/>
          </w:tcPr>
          <w:p w14:paraId="7A93F6A1" w14:textId="3F51036F" w:rsidR="00BB01D1" w:rsidRPr="00281C48" w:rsidRDefault="00BB01D1" w:rsidP="008F0998">
            <w:pPr>
              <w:jc w:val="both"/>
              <w:rPr>
                <w:rFonts w:ascii="Arial" w:hAnsi="Arial" w:cs="Arial"/>
                <w:sz w:val="20"/>
                <w:szCs w:val="20"/>
              </w:rPr>
            </w:pPr>
            <w:r>
              <w:rPr>
                <w:rFonts w:ascii="Arial" w:hAnsi="Arial" w:cs="Arial"/>
                <w:sz w:val="20"/>
                <w:szCs w:val="20"/>
              </w:rPr>
              <w:t>1</w:t>
            </w:r>
            <w:r w:rsidR="00DF2101">
              <w:rPr>
                <w:rFonts w:ascii="Arial" w:hAnsi="Arial" w:cs="Arial"/>
                <w:sz w:val="20"/>
                <w:szCs w:val="20"/>
              </w:rPr>
              <w:t>1</w:t>
            </w:r>
          </w:p>
        </w:tc>
        <w:tc>
          <w:tcPr>
            <w:tcW w:w="5308" w:type="dxa"/>
            <w:shd w:val="clear" w:color="auto" w:fill="auto"/>
          </w:tcPr>
          <w:p w14:paraId="196986A3" w14:textId="20172803" w:rsidR="00BB01D1" w:rsidRPr="00C66C78" w:rsidRDefault="00BB01D1" w:rsidP="00BB01D1">
            <w:pPr>
              <w:rPr>
                <w:rFonts w:asciiTheme="minorHAnsi" w:hAnsiTheme="minorHAnsi" w:cs="Calibri"/>
                <w:szCs w:val="22"/>
              </w:rPr>
            </w:pPr>
            <w:r w:rsidRPr="00C66C78">
              <w:rPr>
                <w:rFonts w:asciiTheme="minorHAnsi" w:hAnsiTheme="minorHAnsi" w:cs="Calibri"/>
                <w:szCs w:val="22"/>
              </w:rPr>
              <w:t>Ability to challenge staff and students of all backgrounds and encourage reflective decision making</w:t>
            </w:r>
          </w:p>
        </w:tc>
        <w:tc>
          <w:tcPr>
            <w:tcW w:w="1095" w:type="dxa"/>
            <w:shd w:val="clear" w:color="auto" w:fill="auto"/>
          </w:tcPr>
          <w:p w14:paraId="005ED058" w14:textId="27092B60"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506B6B20" w14:textId="77777777" w:rsidR="00BB01D1" w:rsidRPr="00281C48" w:rsidRDefault="00BB01D1" w:rsidP="00634DA6">
            <w:pPr>
              <w:jc w:val="center"/>
              <w:rPr>
                <w:rFonts w:ascii="Arial" w:hAnsi="Arial" w:cs="Arial"/>
                <w:sz w:val="20"/>
                <w:szCs w:val="20"/>
              </w:rPr>
            </w:pPr>
          </w:p>
        </w:tc>
        <w:tc>
          <w:tcPr>
            <w:tcW w:w="1221" w:type="dxa"/>
            <w:shd w:val="clear" w:color="auto" w:fill="auto"/>
          </w:tcPr>
          <w:p w14:paraId="43F99C71" w14:textId="7355B9C3" w:rsidR="00BB01D1" w:rsidRPr="00281C48" w:rsidRDefault="00737DF4" w:rsidP="008F35F0">
            <w:pPr>
              <w:jc w:val="center"/>
              <w:rPr>
                <w:rFonts w:ascii="Arial" w:hAnsi="Arial" w:cs="Arial"/>
                <w:sz w:val="20"/>
                <w:szCs w:val="20"/>
              </w:rPr>
            </w:pPr>
            <w:r>
              <w:rPr>
                <w:rFonts w:ascii="Arial" w:hAnsi="Arial" w:cs="Arial"/>
                <w:sz w:val="20"/>
                <w:szCs w:val="20"/>
              </w:rPr>
              <w:t>AI</w:t>
            </w:r>
          </w:p>
        </w:tc>
      </w:tr>
      <w:tr w:rsidR="00BB01D1" w:rsidRPr="00281C48" w14:paraId="5AF10937" w14:textId="77777777" w:rsidTr="00F52D7C">
        <w:tc>
          <w:tcPr>
            <w:tcW w:w="810" w:type="dxa"/>
          </w:tcPr>
          <w:p w14:paraId="6D7EAD7D" w14:textId="1845A0F5" w:rsidR="00BB01D1" w:rsidRPr="00281C48" w:rsidRDefault="00BB01D1" w:rsidP="008F0998">
            <w:pPr>
              <w:jc w:val="both"/>
              <w:rPr>
                <w:rFonts w:ascii="Arial" w:hAnsi="Arial" w:cs="Arial"/>
                <w:sz w:val="20"/>
                <w:szCs w:val="20"/>
              </w:rPr>
            </w:pPr>
            <w:r>
              <w:rPr>
                <w:rFonts w:ascii="Arial" w:hAnsi="Arial" w:cs="Arial"/>
                <w:sz w:val="20"/>
                <w:szCs w:val="20"/>
              </w:rPr>
              <w:t>1</w:t>
            </w:r>
            <w:r w:rsidR="00DF2101">
              <w:rPr>
                <w:rFonts w:ascii="Arial" w:hAnsi="Arial" w:cs="Arial"/>
                <w:sz w:val="20"/>
                <w:szCs w:val="20"/>
              </w:rPr>
              <w:t>2</w:t>
            </w:r>
          </w:p>
        </w:tc>
        <w:tc>
          <w:tcPr>
            <w:tcW w:w="5308" w:type="dxa"/>
            <w:shd w:val="clear" w:color="auto" w:fill="auto"/>
          </w:tcPr>
          <w:p w14:paraId="2FD275D1" w14:textId="064698FE" w:rsidR="00BB01D1" w:rsidRPr="00C66C78" w:rsidRDefault="00BB01D1" w:rsidP="00BB01D1">
            <w:pPr>
              <w:rPr>
                <w:rFonts w:asciiTheme="minorHAnsi" w:hAnsiTheme="minorHAnsi" w:cs="Calibri"/>
                <w:szCs w:val="22"/>
              </w:rPr>
            </w:pPr>
            <w:r w:rsidRPr="00C66C78">
              <w:rPr>
                <w:rFonts w:asciiTheme="minorHAnsi" w:hAnsiTheme="minorHAnsi" w:cs="Calibri"/>
                <w:szCs w:val="22"/>
              </w:rPr>
              <w:t>Ability to work in an environment of change, contributing and adapting to new ways of working</w:t>
            </w:r>
          </w:p>
        </w:tc>
        <w:tc>
          <w:tcPr>
            <w:tcW w:w="1095" w:type="dxa"/>
            <w:shd w:val="clear" w:color="auto" w:fill="auto"/>
          </w:tcPr>
          <w:p w14:paraId="37FEB1DC" w14:textId="25D1D2B9"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40FA2415" w14:textId="77777777" w:rsidR="00BB01D1" w:rsidRPr="00281C48" w:rsidRDefault="00BB01D1" w:rsidP="00634DA6">
            <w:pPr>
              <w:jc w:val="center"/>
              <w:rPr>
                <w:rFonts w:ascii="Arial" w:hAnsi="Arial" w:cs="Arial"/>
                <w:sz w:val="20"/>
                <w:szCs w:val="20"/>
              </w:rPr>
            </w:pPr>
          </w:p>
        </w:tc>
        <w:tc>
          <w:tcPr>
            <w:tcW w:w="1221" w:type="dxa"/>
            <w:shd w:val="clear" w:color="auto" w:fill="auto"/>
          </w:tcPr>
          <w:p w14:paraId="57470754" w14:textId="3AC471B7" w:rsidR="00BB01D1" w:rsidRPr="00281C48" w:rsidRDefault="00737DF4" w:rsidP="008F35F0">
            <w:pPr>
              <w:jc w:val="center"/>
              <w:rPr>
                <w:rFonts w:ascii="Arial" w:hAnsi="Arial" w:cs="Arial"/>
                <w:sz w:val="20"/>
                <w:szCs w:val="20"/>
              </w:rPr>
            </w:pPr>
            <w:r>
              <w:rPr>
                <w:rFonts w:ascii="Arial" w:hAnsi="Arial" w:cs="Arial"/>
                <w:sz w:val="20"/>
                <w:szCs w:val="20"/>
              </w:rPr>
              <w:t>AI</w:t>
            </w:r>
          </w:p>
        </w:tc>
      </w:tr>
      <w:tr w:rsidR="00BB01D1" w:rsidRPr="00281C48" w14:paraId="1E5BAB7A" w14:textId="77777777" w:rsidTr="00F52D7C">
        <w:tc>
          <w:tcPr>
            <w:tcW w:w="810" w:type="dxa"/>
          </w:tcPr>
          <w:p w14:paraId="395B8662" w14:textId="2A932016" w:rsidR="00BB01D1" w:rsidRPr="00281C48" w:rsidRDefault="00BB01D1" w:rsidP="008F0998">
            <w:pPr>
              <w:jc w:val="both"/>
              <w:rPr>
                <w:rFonts w:ascii="Arial" w:hAnsi="Arial" w:cs="Arial"/>
                <w:sz w:val="20"/>
                <w:szCs w:val="20"/>
              </w:rPr>
            </w:pPr>
            <w:r>
              <w:rPr>
                <w:rFonts w:ascii="Arial" w:hAnsi="Arial" w:cs="Arial"/>
                <w:sz w:val="20"/>
                <w:szCs w:val="20"/>
              </w:rPr>
              <w:t>1</w:t>
            </w:r>
            <w:r w:rsidR="00DF2101">
              <w:rPr>
                <w:rFonts w:ascii="Arial" w:hAnsi="Arial" w:cs="Arial"/>
                <w:sz w:val="20"/>
                <w:szCs w:val="20"/>
              </w:rPr>
              <w:t>3</w:t>
            </w:r>
          </w:p>
        </w:tc>
        <w:tc>
          <w:tcPr>
            <w:tcW w:w="5308" w:type="dxa"/>
            <w:shd w:val="clear" w:color="auto" w:fill="auto"/>
          </w:tcPr>
          <w:p w14:paraId="073F3725" w14:textId="1D38EF61" w:rsidR="00BB01D1" w:rsidRPr="00C66C78" w:rsidRDefault="00653605" w:rsidP="00BB01D1">
            <w:pPr>
              <w:jc w:val="both"/>
              <w:rPr>
                <w:rFonts w:asciiTheme="minorHAnsi" w:hAnsiTheme="minorHAnsi" w:cs="Arial"/>
                <w:szCs w:val="22"/>
              </w:rPr>
            </w:pPr>
            <w:r w:rsidRPr="00C66C78">
              <w:rPr>
                <w:rFonts w:asciiTheme="minorHAnsi" w:hAnsiTheme="minorHAnsi" w:cs="Arial"/>
                <w:szCs w:val="22"/>
              </w:rPr>
              <w:t>Well-developed</w:t>
            </w:r>
            <w:r w:rsidR="00BB01D1" w:rsidRPr="00C66C78">
              <w:rPr>
                <w:rFonts w:asciiTheme="minorHAnsi" w:hAnsiTheme="minorHAnsi" w:cs="Arial"/>
                <w:szCs w:val="22"/>
              </w:rPr>
              <w:t xml:space="preserve"> ability for problem solving and decision making</w:t>
            </w:r>
          </w:p>
        </w:tc>
        <w:tc>
          <w:tcPr>
            <w:tcW w:w="1095" w:type="dxa"/>
            <w:shd w:val="clear" w:color="auto" w:fill="auto"/>
          </w:tcPr>
          <w:p w14:paraId="1F333C3E" w14:textId="31581797" w:rsidR="00BB01D1" w:rsidRPr="00281C48" w:rsidRDefault="00BB01D1" w:rsidP="00634DA6">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0B9ADA0A" w14:textId="2085353D" w:rsidR="00BB01D1" w:rsidRPr="00281C48" w:rsidRDefault="00BB01D1" w:rsidP="00634DA6">
            <w:pPr>
              <w:jc w:val="center"/>
              <w:rPr>
                <w:rFonts w:ascii="Arial" w:hAnsi="Arial" w:cs="Arial"/>
                <w:sz w:val="20"/>
                <w:szCs w:val="20"/>
              </w:rPr>
            </w:pPr>
          </w:p>
        </w:tc>
        <w:tc>
          <w:tcPr>
            <w:tcW w:w="1221" w:type="dxa"/>
            <w:shd w:val="clear" w:color="auto" w:fill="auto"/>
          </w:tcPr>
          <w:p w14:paraId="4EAB57FF" w14:textId="1D4B4755" w:rsidR="00BB01D1" w:rsidRPr="00281C48" w:rsidRDefault="00737DF4" w:rsidP="008F35F0">
            <w:pPr>
              <w:jc w:val="center"/>
              <w:rPr>
                <w:rFonts w:ascii="Arial" w:hAnsi="Arial" w:cs="Arial"/>
                <w:sz w:val="20"/>
                <w:szCs w:val="20"/>
              </w:rPr>
            </w:pPr>
            <w:r>
              <w:rPr>
                <w:rFonts w:ascii="Arial" w:hAnsi="Arial" w:cs="Arial"/>
                <w:sz w:val="20"/>
                <w:szCs w:val="20"/>
              </w:rPr>
              <w:t>AIP</w:t>
            </w:r>
          </w:p>
        </w:tc>
      </w:tr>
      <w:tr w:rsidR="00BB01D1" w:rsidRPr="00281C48" w14:paraId="6C7BE728" w14:textId="77777777" w:rsidTr="00F52D7C">
        <w:tc>
          <w:tcPr>
            <w:tcW w:w="810" w:type="dxa"/>
          </w:tcPr>
          <w:p w14:paraId="3DCE38FE" w14:textId="3EEC0DBC" w:rsidR="00BB01D1" w:rsidRPr="00281C48" w:rsidRDefault="00BB01D1" w:rsidP="008F0998">
            <w:pPr>
              <w:jc w:val="both"/>
              <w:rPr>
                <w:rFonts w:ascii="Arial" w:hAnsi="Arial" w:cs="Arial"/>
                <w:sz w:val="20"/>
                <w:szCs w:val="20"/>
              </w:rPr>
            </w:pPr>
            <w:r>
              <w:rPr>
                <w:rFonts w:ascii="Arial" w:hAnsi="Arial" w:cs="Arial"/>
                <w:sz w:val="20"/>
                <w:szCs w:val="20"/>
              </w:rPr>
              <w:t>1</w:t>
            </w:r>
            <w:r w:rsidR="00DF2101">
              <w:rPr>
                <w:rFonts w:ascii="Arial" w:hAnsi="Arial" w:cs="Arial"/>
                <w:sz w:val="20"/>
                <w:szCs w:val="20"/>
              </w:rPr>
              <w:t>4</w:t>
            </w:r>
          </w:p>
        </w:tc>
        <w:tc>
          <w:tcPr>
            <w:tcW w:w="5308" w:type="dxa"/>
            <w:shd w:val="clear" w:color="auto" w:fill="auto"/>
          </w:tcPr>
          <w:p w14:paraId="2B6D41AA" w14:textId="142542D1" w:rsidR="00BB01D1" w:rsidRPr="00C66C78" w:rsidRDefault="00C66C78" w:rsidP="00BB01D1">
            <w:pPr>
              <w:jc w:val="both"/>
              <w:rPr>
                <w:rFonts w:asciiTheme="minorHAnsi" w:hAnsiTheme="minorHAnsi" w:cs="Arial"/>
                <w:szCs w:val="22"/>
              </w:rPr>
            </w:pPr>
            <w:r>
              <w:rPr>
                <w:rFonts w:asciiTheme="minorHAnsi" w:hAnsiTheme="minorHAnsi" w:cs="Arial"/>
                <w:szCs w:val="22"/>
              </w:rPr>
              <w:t xml:space="preserve">Proficient in use of IT </w:t>
            </w:r>
            <w:r w:rsidR="0085517B">
              <w:rPr>
                <w:rFonts w:asciiTheme="minorHAnsi" w:hAnsiTheme="minorHAnsi" w:cs="Arial"/>
                <w:szCs w:val="22"/>
              </w:rPr>
              <w:t xml:space="preserve">systems and </w:t>
            </w:r>
            <w:r>
              <w:rPr>
                <w:rFonts w:asciiTheme="minorHAnsi" w:hAnsiTheme="minorHAnsi" w:cs="Arial"/>
                <w:szCs w:val="22"/>
              </w:rPr>
              <w:t>solutions</w:t>
            </w:r>
            <w:r w:rsidR="00BB01D1" w:rsidRPr="00C66C78">
              <w:rPr>
                <w:rFonts w:asciiTheme="minorHAnsi" w:hAnsiTheme="minorHAnsi" w:cs="Arial"/>
                <w:szCs w:val="22"/>
              </w:rPr>
              <w:t xml:space="preserve"> </w:t>
            </w:r>
          </w:p>
        </w:tc>
        <w:tc>
          <w:tcPr>
            <w:tcW w:w="1095" w:type="dxa"/>
            <w:shd w:val="clear" w:color="auto" w:fill="auto"/>
          </w:tcPr>
          <w:p w14:paraId="197CE4FC" w14:textId="292752D3" w:rsidR="00BB01D1" w:rsidRPr="00281C48" w:rsidRDefault="00BB01D1" w:rsidP="00634DA6">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6769634C" w14:textId="3DE67EB0" w:rsidR="00BB01D1" w:rsidRPr="00281C48" w:rsidRDefault="00BB01D1" w:rsidP="00634DA6">
            <w:pPr>
              <w:jc w:val="center"/>
              <w:rPr>
                <w:rFonts w:ascii="Arial" w:hAnsi="Arial" w:cs="Arial"/>
                <w:sz w:val="20"/>
                <w:szCs w:val="20"/>
              </w:rPr>
            </w:pPr>
          </w:p>
        </w:tc>
        <w:tc>
          <w:tcPr>
            <w:tcW w:w="1221" w:type="dxa"/>
            <w:shd w:val="clear" w:color="auto" w:fill="auto"/>
          </w:tcPr>
          <w:p w14:paraId="51134CF3" w14:textId="6BFC5727" w:rsidR="00BB01D1" w:rsidRPr="00281C48" w:rsidRDefault="00737DF4" w:rsidP="008F35F0">
            <w:pPr>
              <w:jc w:val="center"/>
              <w:rPr>
                <w:rFonts w:ascii="Arial" w:hAnsi="Arial" w:cs="Arial"/>
                <w:sz w:val="20"/>
                <w:szCs w:val="20"/>
              </w:rPr>
            </w:pPr>
            <w:r>
              <w:rPr>
                <w:rFonts w:ascii="Arial" w:hAnsi="Arial" w:cs="Arial"/>
                <w:sz w:val="20"/>
                <w:szCs w:val="20"/>
              </w:rPr>
              <w:t>AI</w:t>
            </w:r>
          </w:p>
        </w:tc>
      </w:tr>
      <w:tr w:rsidR="00BB01D1" w:rsidRPr="00281C48" w14:paraId="7338D9B1" w14:textId="77777777" w:rsidTr="00F52D7C">
        <w:tc>
          <w:tcPr>
            <w:tcW w:w="810" w:type="dxa"/>
          </w:tcPr>
          <w:p w14:paraId="685FE469" w14:textId="718FBF14" w:rsidR="00BB01D1" w:rsidRPr="00281C48" w:rsidRDefault="00BB01D1" w:rsidP="008F0998">
            <w:pPr>
              <w:jc w:val="both"/>
              <w:rPr>
                <w:rFonts w:ascii="Arial" w:hAnsi="Arial" w:cs="Arial"/>
                <w:sz w:val="20"/>
                <w:szCs w:val="20"/>
              </w:rPr>
            </w:pPr>
            <w:r>
              <w:rPr>
                <w:rFonts w:ascii="Arial" w:hAnsi="Arial" w:cs="Arial"/>
                <w:sz w:val="20"/>
                <w:szCs w:val="20"/>
              </w:rPr>
              <w:t>1</w:t>
            </w:r>
            <w:r w:rsidR="00DF2101">
              <w:rPr>
                <w:rFonts w:ascii="Arial" w:hAnsi="Arial" w:cs="Arial"/>
                <w:sz w:val="20"/>
                <w:szCs w:val="20"/>
              </w:rPr>
              <w:t>5</w:t>
            </w:r>
          </w:p>
        </w:tc>
        <w:tc>
          <w:tcPr>
            <w:tcW w:w="5308" w:type="dxa"/>
            <w:shd w:val="clear" w:color="auto" w:fill="auto"/>
          </w:tcPr>
          <w:p w14:paraId="41CA8C27" w14:textId="38450ADA" w:rsidR="00BB01D1" w:rsidRPr="00C66C78" w:rsidRDefault="00BB01D1" w:rsidP="00BB01D1">
            <w:pPr>
              <w:jc w:val="both"/>
              <w:rPr>
                <w:rFonts w:asciiTheme="minorHAnsi" w:hAnsiTheme="minorHAnsi" w:cs="Arial"/>
                <w:szCs w:val="22"/>
              </w:rPr>
            </w:pPr>
            <w:r w:rsidRPr="00C66C78">
              <w:rPr>
                <w:rFonts w:asciiTheme="minorHAnsi" w:hAnsiTheme="minorHAnsi" w:cs="Calibri"/>
                <w:szCs w:val="22"/>
              </w:rPr>
              <w:t xml:space="preserve">Creative </w:t>
            </w:r>
            <w:r w:rsidR="0084727F" w:rsidRPr="00C66C78">
              <w:rPr>
                <w:rFonts w:asciiTheme="minorHAnsi" w:hAnsiTheme="minorHAnsi" w:cs="Calibri"/>
                <w:szCs w:val="22"/>
              </w:rPr>
              <w:t>problem-solving</w:t>
            </w:r>
            <w:r w:rsidRPr="00C66C78">
              <w:rPr>
                <w:rFonts w:asciiTheme="minorHAnsi" w:hAnsiTheme="minorHAnsi" w:cs="Calibri"/>
                <w:szCs w:val="22"/>
              </w:rPr>
              <w:t xml:space="preserve"> ability</w:t>
            </w:r>
          </w:p>
        </w:tc>
        <w:tc>
          <w:tcPr>
            <w:tcW w:w="1095" w:type="dxa"/>
            <w:shd w:val="clear" w:color="auto" w:fill="auto"/>
          </w:tcPr>
          <w:p w14:paraId="126F7F40" w14:textId="195B4F21"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5A716DE0" w14:textId="77777777" w:rsidR="00BB01D1" w:rsidRPr="00281C48" w:rsidRDefault="00BB01D1" w:rsidP="008F0998">
            <w:pPr>
              <w:jc w:val="center"/>
              <w:rPr>
                <w:rFonts w:ascii="Arial" w:hAnsi="Arial" w:cs="Arial"/>
                <w:sz w:val="20"/>
                <w:szCs w:val="20"/>
              </w:rPr>
            </w:pPr>
          </w:p>
        </w:tc>
        <w:tc>
          <w:tcPr>
            <w:tcW w:w="1221" w:type="dxa"/>
            <w:shd w:val="clear" w:color="auto" w:fill="auto"/>
          </w:tcPr>
          <w:p w14:paraId="4C9109FC" w14:textId="4AA853C0" w:rsidR="00BB01D1" w:rsidRPr="00281C48" w:rsidRDefault="00737DF4" w:rsidP="00853264">
            <w:pPr>
              <w:jc w:val="center"/>
              <w:rPr>
                <w:rFonts w:ascii="Arial" w:hAnsi="Arial" w:cs="Arial"/>
                <w:sz w:val="20"/>
                <w:szCs w:val="20"/>
              </w:rPr>
            </w:pPr>
            <w:r>
              <w:rPr>
                <w:rFonts w:ascii="Arial" w:hAnsi="Arial" w:cs="Arial"/>
                <w:sz w:val="20"/>
                <w:szCs w:val="20"/>
              </w:rPr>
              <w:t>AI</w:t>
            </w:r>
          </w:p>
        </w:tc>
      </w:tr>
      <w:tr w:rsidR="00BB01D1" w:rsidRPr="00281C48" w14:paraId="6D9B30BB" w14:textId="77777777" w:rsidTr="00F52D7C">
        <w:tc>
          <w:tcPr>
            <w:tcW w:w="810" w:type="dxa"/>
          </w:tcPr>
          <w:p w14:paraId="670450A3" w14:textId="1B5D8AA9" w:rsidR="00BB01D1" w:rsidRPr="00281C48" w:rsidRDefault="00BB01D1" w:rsidP="008F0998">
            <w:pPr>
              <w:jc w:val="both"/>
              <w:rPr>
                <w:rFonts w:ascii="Arial" w:hAnsi="Arial" w:cs="Arial"/>
                <w:sz w:val="20"/>
                <w:szCs w:val="20"/>
              </w:rPr>
            </w:pPr>
            <w:r>
              <w:rPr>
                <w:rFonts w:ascii="Arial" w:hAnsi="Arial" w:cs="Arial"/>
                <w:sz w:val="20"/>
                <w:szCs w:val="20"/>
              </w:rPr>
              <w:t>1</w:t>
            </w:r>
            <w:r w:rsidR="00DF2101">
              <w:rPr>
                <w:rFonts w:ascii="Arial" w:hAnsi="Arial" w:cs="Arial"/>
                <w:sz w:val="20"/>
                <w:szCs w:val="20"/>
              </w:rPr>
              <w:t>6</w:t>
            </w:r>
          </w:p>
        </w:tc>
        <w:tc>
          <w:tcPr>
            <w:tcW w:w="5308" w:type="dxa"/>
            <w:shd w:val="clear" w:color="auto" w:fill="auto"/>
          </w:tcPr>
          <w:p w14:paraId="2B966870" w14:textId="50D3AA8A" w:rsidR="00BB01D1" w:rsidRPr="00C66C78" w:rsidRDefault="00C66C78" w:rsidP="00C66C78">
            <w:pPr>
              <w:jc w:val="both"/>
              <w:rPr>
                <w:rFonts w:asciiTheme="minorHAnsi" w:hAnsiTheme="minorHAnsi" w:cs="Arial"/>
                <w:szCs w:val="22"/>
              </w:rPr>
            </w:pPr>
            <w:r w:rsidRPr="00C66C78">
              <w:rPr>
                <w:rFonts w:asciiTheme="minorHAnsi" w:hAnsiTheme="minorHAnsi" w:cs="Arial"/>
                <w:szCs w:val="22"/>
              </w:rPr>
              <w:t>Resilient and</w:t>
            </w:r>
            <w:r w:rsidR="00BB01D1" w:rsidRPr="00C66C78">
              <w:rPr>
                <w:rFonts w:asciiTheme="minorHAnsi" w:hAnsiTheme="minorHAnsi" w:cs="Arial"/>
                <w:szCs w:val="22"/>
              </w:rPr>
              <w:t xml:space="preserve"> positive </w:t>
            </w:r>
          </w:p>
        </w:tc>
        <w:tc>
          <w:tcPr>
            <w:tcW w:w="1095" w:type="dxa"/>
            <w:shd w:val="clear" w:color="auto" w:fill="auto"/>
          </w:tcPr>
          <w:p w14:paraId="443167C1" w14:textId="543FE56D" w:rsidR="00BB01D1" w:rsidRPr="00281C48" w:rsidRDefault="00BB01D1" w:rsidP="008F0998">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36663380" w14:textId="77777777" w:rsidR="00BB01D1" w:rsidRPr="00281C48" w:rsidRDefault="00BB01D1" w:rsidP="008F0998">
            <w:pPr>
              <w:jc w:val="center"/>
              <w:rPr>
                <w:rFonts w:ascii="Arial" w:hAnsi="Arial" w:cs="Arial"/>
                <w:sz w:val="20"/>
                <w:szCs w:val="20"/>
              </w:rPr>
            </w:pPr>
          </w:p>
        </w:tc>
        <w:tc>
          <w:tcPr>
            <w:tcW w:w="1221" w:type="dxa"/>
            <w:shd w:val="clear" w:color="auto" w:fill="auto"/>
          </w:tcPr>
          <w:p w14:paraId="09D28DEB" w14:textId="36A1CBD6" w:rsidR="00BB01D1" w:rsidRPr="00281C48" w:rsidRDefault="00737DF4" w:rsidP="008F0998">
            <w:pPr>
              <w:jc w:val="center"/>
              <w:rPr>
                <w:rFonts w:ascii="Arial" w:hAnsi="Arial" w:cs="Arial"/>
                <w:sz w:val="20"/>
                <w:szCs w:val="20"/>
              </w:rPr>
            </w:pPr>
            <w:r>
              <w:rPr>
                <w:rFonts w:ascii="Arial" w:hAnsi="Arial" w:cs="Arial"/>
                <w:sz w:val="20"/>
                <w:szCs w:val="20"/>
              </w:rPr>
              <w:t>AI</w:t>
            </w:r>
          </w:p>
        </w:tc>
      </w:tr>
      <w:tr w:rsidR="00BB01D1" w:rsidRPr="00281C48" w14:paraId="3D0F2E18" w14:textId="77777777" w:rsidTr="00F52D7C">
        <w:tc>
          <w:tcPr>
            <w:tcW w:w="810" w:type="dxa"/>
          </w:tcPr>
          <w:p w14:paraId="75A97742" w14:textId="1F5257E2" w:rsidR="00BB01D1" w:rsidRPr="00281C48" w:rsidRDefault="00C66C78" w:rsidP="008F0998">
            <w:pPr>
              <w:jc w:val="both"/>
              <w:rPr>
                <w:rFonts w:ascii="Arial" w:hAnsi="Arial" w:cs="Arial"/>
                <w:sz w:val="20"/>
                <w:szCs w:val="20"/>
              </w:rPr>
            </w:pPr>
            <w:r>
              <w:rPr>
                <w:rFonts w:ascii="Arial" w:hAnsi="Arial" w:cs="Arial"/>
                <w:sz w:val="20"/>
                <w:szCs w:val="20"/>
              </w:rPr>
              <w:t>1</w:t>
            </w:r>
            <w:r w:rsidR="00DF2101">
              <w:rPr>
                <w:rFonts w:ascii="Arial" w:hAnsi="Arial" w:cs="Arial"/>
                <w:sz w:val="20"/>
                <w:szCs w:val="20"/>
              </w:rPr>
              <w:t>7</w:t>
            </w:r>
          </w:p>
        </w:tc>
        <w:tc>
          <w:tcPr>
            <w:tcW w:w="5308" w:type="dxa"/>
            <w:shd w:val="clear" w:color="auto" w:fill="auto"/>
          </w:tcPr>
          <w:p w14:paraId="01510C9A" w14:textId="4CC6EAB2" w:rsidR="00BB01D1" w:rsidRPr="00C66C78" w:rsidRDefault="00C66C78" w:rsidP="008F0998">
            <w:pPr>
              <w:jc w:val="both"/>
              <w:rPr>
                <w:rFonts w:asciiTheme="minorHAnsi" w:hAnsiTheme="minorHAnsi" w:cs="Arial"/>
                <w:szCs w:val="22"/>
              </w:rPr>
            </w:pPr>
            <w:r w:rsidRPr="00C66C78">
              <w:rPr>
                <w:rFonts w:asciiTheme="minorHAnsi" w:hAnsiTheme="minorHAnsi" w:cs="Arial"/>
                <w:szCs w:val="22"/>
              </w:rPr>
              <w:t>Professional appearance</w:t>
            </w:r>
          </w:p>
        </w:tc>
        <w:tc>
          <w:tcPr>
            <w:tcW w:w="1095" w:type="dxa"/>
            <w:shd w:val="clear" w:color="auto" w:fill="auto"/>
          </w:tcPr>
          <w:p w14:paraId="1D5D1988" w14:textId="062699F8" w:rsidR="00BB01D1" w:rsidRPr="00281C48" w:rsidRDefault="00C66C78" w:rsidP="008F0998">
            <w:pPr>
              <w:jc w:val="center"/>
              <w:rPr>
                <w:rFonts w:ascii="Arial" w:hAnsi="Arial" w:cs="Arial"/>
                <w:sz w:val="20"/>
                <w:szCs w:val="20"/>
              </w:rPr>
            </w:pPr>
            <w:r>
              <w:rPr>
                <w:rFonts w:ascii="Arial" w:hAnsi="Arial" w:cs="Arial"/>
                <w:sz w:val="20"/>
                <w:szCs w:val="20"/>
              </w:rPr>
              <w:t>Y</w:t>
            </w:r>
          </w:p>
        </w:tc>
        <w:tc>
          <w:tcPr>
            <w:tcW w:w="1117" w:type="dxa"/>
            <w:shd w:val="clear" w:color="auto" w:fill="auto"/>
          </w:tcPr>
          <w:p w14:paraId="17A948FB" w14:textId="77777777" w:rsidR="00BB01D1" w:rsidRPr="00281C48" w:rsidRDefault="00BB01D1" w:rsidP="008F0998">
            <w:pPr>
              <w:jc w:val="center"/>
              <w:rPr>
                <w:rFonts w:ascii="Arial" w:hAnsi="Arial" w:cs="Arial"/>
                <w:sz w:val="20"/>
                <w:szCs w:val="20"/>
              </w:rPr>
            </w:pPr>
          </w:p>
        </w:tc>
        <w:tc>
          <w:tcPr>
            <w:tcW w:w="1221" w:type="dxa"/>
            <w:shd w:val="clear" w:color="auto" w:fill="auto"/>
          </w:tcPr>
          <w:p w14:paraId="54618A9B" w14:textId="78159779" w:rsidR="00BB01D1" w:rsidRPr="00281C48" w:rsidRDefault="00737DF4" w:rsidP="008F0998">
            <w:pPr>
              <w:jc w:val="center"/>
              <w:rPr>
                <w:rFonts w:ascii="Arial" w:hAnsi="Arial" w:cs="Arial"/>
                <w:sz w:val="20"/>
                <w:szCs w:val="20"/>
              </w:rPr>
            </w:pPr>
            <w:r>
              <w:rPr>
                <w:rFonts w:ascii="Arial" w:hAnsi="Arial" w:cs="Arial"/>
                <w:sz w:val="20"/>
                <w:szCs w:val="20"/>
              </w:rPr>
              <w:t>AI</w:t>
            </w:r>
          </w:p>
        </w:tc>
      </w:tr>
    </w:tbl>
    <w:p w14:paraId="228F24FA" w14:textId="77777777" w:rsidR="001E078E" w:rsidRPr="00281C48" w:rsidRDefault="001E078E" w:rsidP="0035161A">
      <w:pPr>
        <w:jc w:val="both"/>
        <w:rPr>
          <w:rFonts w:ascii="Arial" w:hAnsi="Arial" w:cs="Arial"/>
          <w:sz w:val="20"/>
          <w:szCs w:val="20"/>
        </w:rPr>
      </w:pPr>
    </w:p>
    <w:p w14:paraId="688A46B0" w14:textId="77777777" w:rsidR="009019CD"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1BC6ACCD" w14:textId="77777777" w:rsidR="00E45AE6" w:rsidRPr="00281C48" w:rsidRDefault="00E45AE6" w:rsidP="0035161A">
      <w:pPr>
        <w:jc w:val="both"/>
        <w:rPr>
          <w:rFonts w:ascii="Arial" w:hAnsi="Arial" w:cs="Arial"/>
          <w:sz w:val="20"/>
          <w:szCs w:val="20"/>
        </w:rPr>
      </w:pPr>
    </w:p>
    <w:p w14:paraId="2FDFE64D"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3B92E9CC"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0E1FF813" w14:textId="77777777" w:rsidR="009E39BF" w:rsidRDefault="00C94442" w:rsidP="0035161A">
      <w:pPr>
        <w:jc w:val="both"/>
        <w:rPr>
          <w:rFonts w:ascii="Arial" w:hAnsi="Arial" w:cs="Arial"/>
          <w:sz w:val="20"/>
          <w:szCs w:val="20"/>
        </w:rPr>
      </w:pPr>
      <w:r w:rsidRPr="00281C48">
        <w:rPr>
          <w:rFonts w:ascii="Arial" w:hAnsi="Arial" w:cs="Arial"/>
          <w:sz w:val="20"/>
          <w:szCs w:val="20"/>
        </w:rPr>
        <w:t>P = Presentation</w:t>
      </w:r>
    </w:p>
    <w:p w14:paraId="7B7CB6E2" w14:textId="77777777" w:rsidR="00822724" w:rsidRPr="004F0A4C" w:rsidRDefault="00822724" w:rsidP="0035161A">
      <w:pPr>
        <w:jc w:val="both"/>
        <w:rPr>
          <w:rFonts w:ascii="Arial" w:hAnsi="Arial" w:cs="Arial"/>
          <w:sz w:val="20"/>
          <w:szCs w:val="20"/>
        </w:rPr>
      </w:pPr>
      <w:r w:rsidRPr="004F0A4C">
        <w:rPr>
          <w:rFonts w:ascii="Arial" w:hAnsi="Arial" w:cs="Arial"/>
          <w:sz w:val="20"/>
          <w:szCs w:val="20"/>
        </w:rPr>
        <w:t>MT = Micro Teach session</w:t>
      </w:r>
    </w:p>
    <w:sectPr w:rsidR="00822724" w:rsidRPr="004F0A4C" w:rsidSect="009019CD">
      <w:headerReference w:type="default" r:id="rId11"/>
      <w:footerReference w:type="even" r:id="rId12"/>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3D68" w14:textId="77777777" w:rsidR="00B5288C" w:rsidRDefault="00B5288C" w:rsidP="00444D7F">
      <w:r>
        <w:separator/>
      </w:r>
    </w:p>
  </w:endnote>
  <w:endnote w:type="continuationSeparator" w:id="0">
    <w:p w14:paraId="6076F220" w14:textId="77777777" w:rsidR="00B5288C" w:rsidRDefault="00B5288C"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E2B6" w14:textId="77777777" w:rsidR="00C66C78" w:rsidRDefault="00C66C78" w:rsidP="00F9515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3E34DC" w14:textId="105FB63B" w:rsidR="00C66C78" w:rsidRDefault="00933F52" w:rsidP="00CD3C72">
    <w:pPr>
      <w:pStyle w:val="Footer"/>
      <w:ind w:firstLine="360"/>
    </w:pPr>
    <w:sdt>
      <w:sdtPr>
        <w:id w:val="969400743"/>
        <w:placeholder>
          <w:docPart w:val="CB197A6BAD08DF468E75F75A85BB75F8"/>
        </w:placeholder>
        <w:temporary/>
        <w:showingPlcHdr/>
      </w:sdtPr>
      <w:sdtEndPr/>
      <w:sdtContent>
        <w:r w:rsidR="00C66C78">
          <w:t>[Type text]</w:t>
        </w:r>
      </w:sdtContent>
    </w:sdt>
    <w:r w:rsidR="00C66C78">
      <w:ptab w:relativeTo="margin" w:alignment="center" w:leader="none"/>
    </w:r>
    <w:sdt>
      <w:sdtPr>
        <w:id w:val="969400748"/>
        <w:placeholder>
          <w:docPart w:val="5F58F7B1A6C77647AC46C1CAF5EEEE0D"/>
        </w:placeholder>
        <w:temporary/>
        <w:showingPlcHdr/>
      </w:sdtPr>
      <w:sdtEndPr/>
      <w:sdtContent>
        <w:r w:rsidR="00C66C78">
          <w:t>[Type text]</w:t>
        </w:r>
      </w:sdtContent>
    </w:sdt>
    <w:r w:rsidR="00C66C78">
      <w:ptab w:relativeTo="margin" w:alignment="right" w:leader="none"/>
    </w:r>
    <w:sdt>
      <w:sdtPr>
        <w:id w:val="969400753"/>
        <w:placeholder>
          <w:docPart w:val="69F2340F14433D499C02FE4A9370B179"/>
        </w:placeholder>
        <w:temporary/>
        <w:showingPlcHdr/>
      </w:sdtPr>
      <w:sdtEndPr/>
      <w:sdtContent>
        <w:r w:rsidR="00C66C7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138E" w14:textId="3FC5294E" w:rsidR="00C7623A" w:rsidRDefault="00C7623A">
    <w:pPr>
      <w:pStyle w:val="Footer"/>
    </w:pPr>
    <w:r>
      <w:t>December 2021</w:t>
    </w:r>
  </w:p>
  <w:p w14:paraId="1929F037" w14:textId="2A70831F" w:rsidR="00C66C78" w:rsidRPr="00905C63" w:rsidRDefault="00C66C78" w:rsidP="003F1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9F1C" w14:textId="77777777" w:rsidR="00B5288C" w:rsidRDefault="00B5288C" w:rsidP="00444D7F">
      <w:r>
        <w:separator/>
      </w:r>
    </w:p>
  </w:footnote>
  <w:footnote w:type="continuationSeparator" w:id="0">
    <w:p w14:paraId="21A90CF9" w14:textId="77777777" w:rsidR="00B5288C" w:rsidRDefault="00B5288C"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441B" w14:textId="1B30F65B" w:rsidR="0017507B" w:rsidRDefault="0017507B">
    <w:pPr>
      <w:pStyle w:val="Header"/>
    </w:pPr>
    <w:r>
      <w:rPr>
        <w:noProof/>
      </w:rPr>
      <w:drawing>
        <wp:anchor distT="0" distB="0" distL="114300" distR="114300" simplePos="0" relativeHeight="251659264" behindDoc="1" locked="0" layoutInCell="1" allowOverlap="1" wp14:anchorId="4067AF37" wp14:editId="2D9BCD4E">
          <wp:simplePos x="0" y="0"/>
          <wp:positionH relativeFrom="column">
            <wp:posOffset>2124075</wp:posOffset>
          </wp:positionH>
          <wp:positionV relativeFrom="paragraph">
            <wp:posOffset>-304800</wp:posOffset>
          </wp:positionV>
          <wp:extent cx="4386943" cy="903619"/>
          <wp:effectExtent l="0" t="0" r="0" b="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6943" cy="9036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D86"/>
    <w:multiLevelType w:val="hybridMultilevel"/>
    <w:tmpl w:val="E37A7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23DC3"/>
    <w:multiLevelType w:val="hybridMultilevel"/>
    <w:tmpl w:val="47C6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912A4"/>
    <w:multiLevelType w:val="hybridMultilevel"/>
    <w:tmpl w:val="4CB64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8439C"/>
    <w:multiLevelType w:val="hybridMultilevel"/>
    <w:tmpl w:val="0B24D4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648989">
    <w:abstractNumId w:val="1"/>
  </w:num>
  <w:num w:numId="2" w16cid:durableId="427316879">
    <w:abstractNumId w:val="8"/>
  </w:num>
  <w:num w:numId="3" w16cid:durableId="62799189">
    <w:abstractNumId w:val="2"/>
  </w:num>
  <w:num w:numId="4" w16cid:durableId="1464695188">
    <w:abstractNumId w:val="5"/>
  </w:num>
  <w:num w:numId="5" w16cid:durableId="780804771">
    <w:abstractNumId w:val="6"/>
  </w:num>
  <w:num w:numId="6" w16cid:durableId="1418748391">
    <w:abstractNumId w:val="0"/>
  </w:num>
  <w:num w:numId="7" w16cid:durableId="1775394507">
    <w:abstractNumId w:val="7"/>
  </w:num>
  <w:num w:numId="8" w16cid:durableId="2015722525">
    <w:abstractNumId w:val="3"/>
  </w:num>
  <w:num w:numId="9" w16cid:durableId="1401169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0419D"/>
    <w:rsid w:val="00007E53"/>
    <w:rsid w:val="0001037E"/>
    <w:rsid w:val="00021811"/>
    <w:rsid w:val="000240EE"/>
    <w:rsid w:val="00031A7E"/>
    <w:rsid w:val="000359BA"/>
    <w:rsid w:val="00045781"/>
    <w:rsid w:val="00053E40"/>
    <w:rsid w:val="00054D44"/>
    <w:rsid w:val="00055BD2"/>
    <w:rsid w:val="00057B2C"/>
    <w:rsid w:val="00063F0E"/>
    <w:rsid w:val="0006572B"/>
    <w:rsid w:val="000718BB"/>
    <w:rsid w:val="00083E01"/>
    <w:rsid w:val="0009017E"/>
    <w:rsid w:val="00091832"/>
    <w:rsid w:val="000A1514"/>
    <w:rsid w:val="000B5CE0"/>
    <w:rsid w:val="000C159B"/>
    <w:rsid w:val="000C4834"/>
    <w:rsid w:val="000C49B7"/>
    <w:rsid w:val="000C6358"/>
    <w:rsid w:val="000C7C3D"/>
    <w:rsid w:val="000D09D1"/>
    <w:rsid w:val="000D1D77"/>
    <w:rsid w:val="000D342C"/>
    <w:rsid w:val="000E1E71"/>
    <w:rsid w:val="000E6237"/>
    <w:rsid w:val="000F226E"/>
    <w:rsid w:val="000F3F52"/>
    <w:rsid w:val="00110C76"/>
    <w:rsid w:val="00115DED"/>
    <w:rsid w:val="001232BB"/>
    <w:rsid w:val="00127155"/>
    <w:rsid w:val="001517DE"/>
    <w:rsid w:val="00155BB4"/>
    <w:rsid w:val="001624A2"/>
    <w:rsid w:val="001709AE"/>
    <w:rsid w:val="0017507B"/>
    <w:rsid w:val="00181350"/>
    <w:rsid w:val="00190ED2"/>
    <w:rsid w:val="00196AC0"/>
    <w:rsid w:val="001A53DC"/>
    <w:rsid w:val="001A72D7"/>
    <w:rsid w:val="001B3AEA"/>
    <w:rsid w:val="001C29E7"/>
    <w:rsid w:val="001D7DB2"/>
    <w:rsid w:val="001E0379"/>
    <w:rsid w:val="001E078E"/>
    <w:rsid w:val="001E1BE0"/>
    <w:rsid w:val="001F434F"/>
    <w:rsid w:val="001F4997"/>
    <w:rsid w:val="001F58AB"/>
    <w:rsid w:val="001F7FF6"/>
    <w:rsid w:val="00205DD5"/>
    <w:rsid w:val="0020754C"/>
    <w:rsid w:val="002317B7"/>
    <w:rsid w:val="00251734"/>
    <w:rsid w:val="002569C5"/>
    <w:rsid w:val="00260803"/>
    <w:rsid w:val="00265FF2"/>
    <w:rsid w:val="0027213D"/>
    <w:rsid w:val="0027341D"/>
    <w:rsid w:val="00274D2C"/>
    <w:rsid w:val="00281C48"/>
    <w:rsid w:val="00284923"/>
    <w:rsid w:val="00284F75"/>
    <w:rsid w:val="002927E8"/>
    <w:rsid w:val="00293552"/>
    <w:rsid w:val="00294B93"/>
    <w:rsid w:val="002B2BA5"/>
    <w:rsid w:val="002D3B3C"/>
    <w:rsid w:val="002F15D2"/>
    <w:rsid w:val="003036A2"/>
    <w:rsid w:val="003065F3"/>
    <w:rsid w:val="003066F0"/>
    <w:rsid w:val="0030695B"/>
    <w:rsid w:val="00312B14"/>
    <w:rsid w:val="003151F2"/>
    <w:rsid w:val="00315FB5"/>
    <w:rsid w:val="003272A6"/>
    <w:rsid w:val="003306FE"/>
    <w:rsid w:val="003327F0"/>
    <w:rsid w:val="00333C55"/>
    <w:rsid w:val="00334843"/>
    <w:rsid w:val="00346EBC"/>
    <w:rsid w:val="0035161A"/>
    <w:rsid w:val="003517ED"/>
    <w:rsid w:val="00355F06"/>
    <w:rsid w:val="00361025"/>
    <w:rsid w:val="003649AF"/>
    <w:rsid w:val="003652F6"/>
    <w:rsid w:val="003669E5"/>
    <w:rsid w:val="00376850"/>
    <w:rsid w:val="00391B22"/>
    <w:rsid w:val="00392C38"/>
    <w:rsid w:val="0039311C"/>
    <w:rsid w:val="003A724C"/>
    <w:rsid w:val="003B3452"/>
    <w:rsid w:val="003B4B29"/>
    <w:rsid w:val="003B7F04"/>
    <w:rsid w:val="003C0836"/>
    <w:rsid w:val="003C5F47"/>
    <w:rsid w:val="003E2509"/>
    <w:rsid w:val="003E485A"/>
    <w:rsid w:val="003E60F2"/>
    <w:rsid w:val="003F0E23"/>
    <w:rsid w:val="003F1B88"/>
    <w:rsid w:val="003F5280"/>
    <w:rsid w:val="003F7E23"/>
    <w:rsid w:val="00400B38"/>
    <w:rsid w:val="00403096"/>
    <w:rsid w:val="00410DBD"/>
    <w:rsid w:val="00412813"/>
    <w:rsid w:val="0041616D"/>
    <w:rsid w:val="00430B34"/>
    <w:rsid w:val="00443DFC"/>
    <w:rsid w:val="00444D7F"/>
    <w:rsid w:val="00444E0F"/>
    <w:rsid w:val="004458A2"/>
    <w:rsid w:val="00451C51"/>
    <w:rsid w:val="0045626D"/>
    <w:rsid w:val="0046057F"/>
    <w:rsid w:val="00480BDE"/>
    <w:rsid w:val="00484260"/>
    <w:rsid w:val="004933B2"/>
    <w:rsid w:val="004A7CA4"/>
    <w:rsid w:val="004B6E56"/>
    <w:rsid w:val="004C0E05"/>
    <w:rsid w:val="004C5A0E"/>
    <w:rsid w:val="004D30E8"/>
    <w:rsid w:val="004E0613"/>
    <w:rsid w:val="004E4D89"/>
    <w:rsid w:val="004E6691"/>
    <w:rsid w:val="004F0A4C"/>
    <w:rsid w:val="004F672A"/>
    <w:rsid w:val="00505872"/>
    <w:rsid w:val="00524329"/>
    <w:rsid w:val="00526655"/>
    <w:rsid w:val="00530826"/>
    <w:rsid w:val="00530FFF"/>
    <w:rsid w:val="00532A3A"/>
    <w:rsid w:val="00535703"/>
    <w:rsid w:val="00535EC1"/>
    <w:rsid w:val="00540AAB"/>
    <w:rsid w:val="005645EE"/>
    <w:rsid w:val="00566756"/>
    <w:rsid w:val="0057474E"/>
    <w:rsid w:val="00584799"/>
    <w:rsid w:val="00593D3E"/>
    <w:rsid w:val="005A1032"/>
    <w:rsid w:val="005A67B6"/>
    <w:rsid w:val="005B346F"/>
    <w:rsid w:val="005B5DB7"/>
    <w:rsid w:val="005B6A58"/>
    <w:rsid w:val="005C1C9F"/>
    <w:rsid w:val="005C5504"/>
    <w:rsid w:val="005C552A"/>
    <w:rsid w:val="005F3502"/>
    <w:rsid w:val="005F3D46"/>
    <w:rsid w:val="005F49FD"/>
    <w:rsid w:val="0060362F"/>
    <w:rsid w:val="00611A44"/>
    <w:rsid w:val="00613178"/>
    <w:rsid w:val="00621FDA"/>
    <w:rsid w:val="00624905"/>
    <w:rsid w:val="00634DA6"/>
    <w:rsid w:val="006364F0"/>
    <w:rsid w:val="00636FE7"/>
    <w:rsid w:val="00644A7C"/>
    <w:rsid w:val="006517EB"/>
    <w:rsid w:val="00653605"/>
    <w:rsid w:val="00664192"/>
    <w:rsid w:val="006821BA"/>
    <w:rsid w:val="0068240A"/>
    <w:rsid w:val="00682CAA"/>
    <w:rsid w:val="0069044D"/>
    <w:rsid w:val="00691AF1"/>
    <w:rsid w:val="006A1312"/>
    <w:rsid w:val="006B2B71"/>
    <w:rsid w:val="006C0FA7"/>
    <w:rsid w:val="006C125F"/>
    <w:rsid w:val="006C30B3"/>
    <w:rsid w:val="006C3161"/>
    <w:rsid w:val="006C644D"/>
    <w:rsid w:val="006C755E"/>
    <w:rsid w:val="006D2E76"/>
    <w:rsid w:val="006D54B0"/>
    <w:rsid w:val="006E5BF5"/>
    <w:rsid w:val="006F6672"/>
    <w:rsid w:val="007001FB"/>
    <w:rsid w:val="0070454D"/>
    <w:rsid w:val="007052AB"/>
    <w:rsid w:val="00710B20"/>
    <w:rsid w:val="00714E88"/>
    <w:rsid w:val="007201FE"/>
    <w:rsid w:val="00725D5C"/>
    <w:rsid w:val="0072618D"/>
    <w:rsid w:val="0072665C"/>
    <w:rsid w:val="0072696B"/>
    <w:rsid w:val="007303BC"/>
    <w:rsid w:val="00731CD3"/>
    <w:rsid w:val="007326BD"/>
    <w:rsid w:val="007342EE"/>
    <w:rsid w:val="00737DF4"/>
    <w:rsid w:val="007472B6"/>
    <w:rsid w:val="007610C3"/>
    <w:rsid w:val="007835EF"/>
    <w:rsid w:val="007901C4"/>
    <w:rsid w:val="00795811"/>
    <w:rsid w:val="00797A16"/>
    <w:rsid w:val="007A56B1"/>
    <w:rsid w:val="007D1C29"/>
    <w:rsid w:val="007D3036"/>
    <w:rsid w:val="007E37D4"/>
    <w:rsid w:val="007E759D"/>
    <w:rsid w:val="00805301"/>
    <w:rsid w:val="00810439"/>
    <w:rsid w:val="00822724"/>
    <w:rsid w:val="0083187F"/>
    <w:rsid w:val="00833699"/>
    <w:rsid w:val="0084727F"/>
    <w:rsid w:val="00853264"/>
    <w:rsid w:val="0085517B"/>
    <w:rsid w:val="0085627C"/>
    <w:rsid w:val="00861EB8"/>
    <w:rsid w:val="00872A12"/>
    <w:rsid w:val="00876B93"/>
    <w:rsid w:val="00882AD0"/>
    <w:rsid w:val="008878F9"/>
    <w:rsid w:val="008A6B5D"/>
    <w:rsid w:val="008B2C26"/>
    <w:rsid w:val="008C5D16"/>
    <w:rsid w:val="008D32F4"/>
    <w:rsid w:val="008D4FA6"/>
    <w:rsid w:val="008D7D0D"/>
    <w:rsid w:val="008F047B"/>
    <w:rsid w:val="008F0998"/>
    <w:rsid w:val="008F1F4A"/>
    <w:rsid w:val="008F35F0"/>
    <w:rsid w:val="009016B5"/>
    <w:rsid w:val="009019CD"/>
    <w:rsid w:val="00905C63"/>
    <w:rsid w:val="00917C14"/>
    <w:rsid w:val="0092212D"/>
    <w:rsid w:val="00933F52"/>
    <w:rsid w:val="009355C4"/>
    <w:rsid w:val="00941CC1"/>
    <w:rsid w:val="0094290C"/>
    <w:rsid w:val="009479F4"/>
    <w:rsid w:val="00955E9B"/>
    <w:rsid w:val="00964224"/>
    <w:rsid w:val="0097019F"/>
    <w:rsid w:val="009723A3"/>
    <w:rsid w:val="00982F41"/>
    <w:rsid w:val="009917C7"/>
    <w:rsid w:val="009A3770"/>
    <w:rsid w:val="009A6C60"/>
    <w:rsid w:val="009B00E2"/>
    <w:rsid w:val="009C6311"/>
    <w:rsid w:val="009D030C"/>
    <w:rsid w:val="009E39BF"/>
    <w:rsid w:val="009E7090"/>
    <w:rsid w:val="009E71BB"/>
    <w:rsid w:val="009F06D4"/>
    <w:rsid w:val="009F2F51"/>
    <w:rsid w:val="009F6539"/>
    <w:rsid w:val="00A16F73"/>
    <w:rsid w:val="00A22BCD"/>
    <w:rsid w:val="00A26FED"/>
    <w:rsid w:val="00A27D14"/>
    <w:rsid w:val="00A31080"/>
    <w:rsid w:val="00A45F42"/>
    <w:rsid w:val="00A50240"/>
    <w:rsid w:val="00A53517"/>
    <w:rsid w:val="00A55011"/>
    <w:rsid w:val="00A666B2"/>
    <w:rsid w:val="00A669CD"/>
    <w:rsid w:val="00A77EF2"/>
    <w:rsid w:val="00A858DE"/>
    <w:rsid w:val="00A87545"/>
    <w:rsid w:val="00A905AC"/>
    <w:rsid w:val="00A93795"/>
    <w:rsid w:val="00AB14C8"/>
    <w:rsid w:val="00AB163A"/>
    <w:rsid w:val="00AB17B6"/>
    <w:rsid w:val="00AB51CF"/>
    <w:rsid w:val="00AB701B"/>
    <w:rsid w:val="00AB7EE9"/>
    <w:rsid w:val="00AC5957"/>
    <w:rsid w:val="00AC7AD7"/>
    <w:rsid w:val="00AD195F"/>
    <w:rsid w:val="00B0107E"/>
    <w:rsid w:val="00B36DBB"/>
    <w:rsid w:val="00B447BE"/>
    <w:rsid w:val="00B5288C"/>
    <w:rsid w:val="00B53BCE"/>
    <w:rsid w:val="00B54E3C"/>
    <w:rsid w:val="00B621AA"/>
    <w:rsid w:val="00B75DC6"/>
    <w:rsid w:val="00B96F1F"/>
    <w:rsid w:val="00BB01D1"/>
    <w:rsid w:val="00BD7AB6"/>
    <w:rsid w:val="00BE09AC"/>
    <w:rsid w:val="00C23272"/>
    <w:rsid w:val="00C2339F"/>
    <w:rsid w:val="00C2360E"/>
    <w:rsid w:val="00C31DC2"/>
    <w:rsid w:val="00C465FE"/>
    <w:rsid w:val="00C53397"/>
    <w:rsid w:val="00C54127"/>
    <w:rsid w:val="00C54434"/>
    <w:rsid w:val="00C55E10"/>
    <w:rsid w:val="00C66C78"/>
    <w:rsid w:val="00C750C6"/>
    <w:rsid w:val="00C756F4"/>
    <w:rsid w:val="00C7623A"/>
    <w:rsid w:val="00C876AB"/>
    <w:rsid w:val="00C94442"/>
    <w:rsid w:val="00C95060"/>
    <w:rsid w:val="00C96AC5"/>
    <w:rsid w:val="00C96CA9"/>
    <w:rsid w:val="00C977A6"/>
    <w:rsid w:val="00CA7D96"/>
    <w:rsid w:val="00CB2B7A"/>
    <w:rsid w:val="00CC0BAC"/>
    <w:rsid w:val="00CC661E"/>
    <w:rsid w:val="00CD3C72"/>
    <w:rsid w:val="00CE3623"/>
    <w:rsid w:val="00CF6E20"/>
    <w:rsid w:val="00D0308B"/>
    <w:rsid w:val="00D15DE9"/>
    <w:rsid w:val="00D50760"/>
    <w:rsid w:val="00D57658"/>
    <w:rsid w:val="00D64347"/>
    <w:rsid w:val="00D645D6"/>
    <w:rsid w:val="00D674F4"/>
    <w:rsid w:val="00D73A33"/>
    <w:rsid w:val="00D74075"/>
    <w:rsid w:val="00D74755"/>
    <w:rsid w:val="00D76359"/>
    <w:rsid w:val="00D778AE"/>
    <w:rsid w:val="00D77BF1"/>
    <w:rsid w:val="00D77D79"/>
    <w:rsid w:val="00D863FC"/>
    <w:rsid w:val="00D9264F"/>
    <w:rsid w:val="00D94843"/>
    <w:rsid w:val="00DA289F"/>
    <w:rsid w:val="00DB3EBB"/>
    <w:rsid w:val="00DC3783"/>
    <w:rsid w:val="00DC59B7"/>
    <w:rsid w:val="00DD3FA3"/>
    <w:rsid w:val="00DD64C8"/>
    <w:rsid w:val="00DF2101"/>
    <w:rsid w:val="00DF4243"/>
    <w:rsid w:val="00DF780B"/>
    <w:rsid w:val="00E028D1"/>
    <w:rsid w:val="00E068B9"/>
    <w:rsid w:val="00E11D8D"/>
    <w:rsid w:val="00E1408C"/>
    <w:rsid w:val="00E14E11"/>
    <w:rsid w:val="00E23D0B"/>
    <w:rsid w:val="00E23DC5"/>
    <w:rsid w:val="00E25FAA"/>
    <w:rsid w:val="00E2748E"/>
    <w:rsid w:val="00E278B2"/>
    <w:rsid w:val="00E42C3E"/>
    <w:rsid w:val="00E45AE6"/>
    <w:rsid w:val="00E51B1B"/>
    <w:rsid w:val="00E61794"/>
    <w:rsid w:val="00E62A0F"/>
    <w:rsid w:val="00E71FE4"/>
    <w:rsid w:val="00E7318D"/>
    <w:rsid w:val="00E84268"/>
    <w:rsid w:val="00E8494F"/>
    <w:rsid w:val="00EA4A32"/>
    <w:rsid w:val="00EC34C3"/>
    <w:rsid w:val="00EC38DE"/>
    <w:rsid w:val="00EC7D70"/>
    <w:rsid w:val="00EE3D5C"/>
    <w:rsid w:val="00EF595C"/>
    <w:rsid w:val="00F046EA"/>
    <w:rsid w:val="00F15971"/>
    <w:rsid w:val="00F23AD3"/>
    <w:rsid w:val="00F24954"/>
    <w:rsid w:val="00F26EE7"/>
    <w:rsid w:val="00F3109D"/>
    <w:rsid w:val="00F52D7C"/>
    <w:rsid w:val="00F66C58"/>
    <w:rsid w:val="00F7264A"/>
    <w:rsid w:val="00F772D4"/>
    <w:rsid w:val="00F94BAA"/>
    <w:rsid w:val="00F94C79"/>
    <w:rsid w:val="00F95150"/>
    <w:rsid w:val="00F95FA9"/>
    <w:rsid w:val="00FB436C"/>
    <w:rsid w:val="00FC189A"/>
    <w:rsid w:val="00FC323C"/>
    <w:rsid w:val="00FD08B9"/>
    <w:rsid w:val="00FD25DB"/>
    <w:rsid w:val="00FD3D75"/>
    <w:rsid w:val="00FD5555"/>
    <w:rsid w:val="00FD79F1"/>
    <w:rsid w:val="00FE6DD7"/>
    <w:rsid w:val="00FF5C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8479E5"/>
  <w15:docId w15:val="{69366614-3321-40BB-85E4-E61F1F8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6">
    <w:name w:val="heading 6"/>
    <w:basedOn w:val="Normal"/>
    <w:next w:val="Normal"/>
    <w:link w:val="Heading6Char"/>
    <w:qFormat/>
    <w:rsid w:val="00BB01D1"/>
    <w:pPr>
      <w:spacing w:before="240" w:after="60"/>
      <w:outlineLvl w:val="5"/>
    </w:pPr>
    <w:rPr>
      <w:rFonts w:ascii="Times New Roman" w:hAnsi="Times New Roman"/>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uiPriority w:val="99"/>
    <w:rsid w:val="00444D7F"/>
    <w:pPr>
      <w:tabs>
        <w:tab w:val="center" w:pos="4513"/>
        <w:tab w:val="right" w:pos="9026"/>
      </w:tabs>
    </w:pPr>
  </w:style>
  <w:style w:type="character" w:customStyle="1" w:styleId="FooterChar">
    <w:name w:val="Footer Char"/>
    <w:basedOn w:val="DefaultParagraphFont"/>
    <w:link w:val="Footer"/>
    <w:uiPriority w:val="99"/>
    <w:rsid w:val="00444D7F"/>
  </w:style>
  <w:style w:type="character" w:styleId="PageNumber">
    <w:name w:val="page number"/>
    <w:basedOn w:val="DefaultParagraphFont"/>
    <w:semiHidden/>
    <w:unhideWhenUsed/>
    <w:rsid w:val="00CD3C72"/>
  </w:style>
  <w:style w:type="paragraph" w:styleId="BodyTextIndent">
    <w:name w:val="Body Text Indent"/>
    <w:basedOn w:val="Normal"/>
    <w:link w:val="BodyTextIndentChar"/>
    <w:uiPriority w:val="99"/>
    <w:unhideWhenUsed/>
    <w:rsid w:val="00644A7C"/>
    <w:pPr>
      <w:spacing w:after="120"/>
      <w:ind w:left="283"/>
    </w:pPr>
    <w:rPr>
      <w:rFonts w:ascii="Arial" w:hAnsi="Arial"/>
      <w:sz w:val="24"/>
      <w:szCs w:val="20"/>
      <w:lang w:val="en-US" w:eastAsia="en-US"/>
    </w:rPr>
  </w:style>
  <w:style w:type="character" w:customStyle="1" w:styleId="BodyTextIndentChar">
    <w:name w:val="Body Text Indent Char"/>
    <w:basedOn w:val="DefaultParagraphFont"/>
    <w:link w:val="BodyTextIndent"/>
    <w:uiPriority w:val="99"/>
    <w:rsid w:val="00644A7C"/>
    <w:rPr>
      <w:rFonts w:ascii="Arial" w:hAnsi="Arial"/>
      <w:sz w:val="24"/>
      <w:szCs w:val="20"/>
      <w:lang w:val="en-US" w:eastAsia="en-US"/>
    </w:rPr>
  </w:style>
  <w:style w:type="paragraph" w:styleId="BodyText">
    <w:name w:val="Body Text"/>
    <w:basedOn w:val="Normal"/>
    <w:link w:val="BodyTextChar"/>
    <w:unhideWhenUsed/>
    <w:rsid w:val="00A16F73"/>
    <w:pPr>
      <w:spacing w:after="120"/>
    </w:pPr>
  </w:style>
  <w:style w:type="character" w:customStyle="1" w:styleId="BodyTextChar">
    <w:name w:val="Body Text Char"/>
    <w:basedOn w:val="DefaultParagraphFont"/>
    <w:link w:val="BodyText"/>
    <w:rsid w:val="00A16F73"/>
  </w:style>
  <w:style w:type="character" w:customStyle="1" w:styleId="Heading6Char">
    <w:name w:val="Heading 6 Char"/>
    <w:basedOn w:val="DefaultParagraphFont"/>
    <w:link w:val="Heading6"/>
    <w:rsid w:val="00BB01D1"/>
    <w:rPr>
      <w:rFonts w:ascii="Times New Roman" w:hAnsi="Times New Roman"/>
      <w:b/>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197A6BAD08DF468E75F75A85BB75F8"/>
        <w:category>
          <w:name w:val="General"/>
          <w:gallery w:val="placeholder"/>
        </w:category>
        <w:types>
          <w:type w:val="bbPlcHdr"/>
        </w:types>
        <w:behaviors>
          <w:behavior w:val="content"/>
        </w:behaviors>
        <w:guid w:val="{4982BBB1-421D-7341-8C70-35AE7C2EB7AB}"/>
      </w:docPartPr>
      <w:docPartBody>
        <w:p w:rsidR="00005B79" w:rsidRDefault="00005B79" w:rsidP="00005B79">
          <w:pPr>
            <w:pStyle w:val="CB197A6BAD08DF468E75F75A85BB75F8"/>
          </w:pPr>
          <w:r>
            <w:t>[Type text]</w:t>
          </w:r>
        </w:p>
      </w:docPartBody>
    </w:docPart>
    <w:docPart>
      <w:docPartPr>
        <w:name w:val="5F58F7B1A6C77647AC46C1CAF5EEEE0D"/>
        <w:category>
          <w:name w:val="General"/>
          <w:gallery w:val="placeholder"/>
        </w:category>
        <w:types>
          <w:type w:val="bbPlcHdr"/>
        </w:types>
        <w:behaviors>
          <w:behavior w:val="content"/>
        </w:behaviors>
        <w:guid w:val="{73F4F803-4C3D-6943-937B-67FABC2BF2C7}"/>
      </w:docPartPr>
      <w:docPartBody>
        <w:p w:rsidR="00005B79" w:rsidRDefault="00005B79" w:rsidP="00005B79">
          <w:pPr>
            <w:pStyle w:val="5F58F7B1A6C77647AC46C1CAF5EEEE0D"/>
          </w:pPr>
          <w:r>
            <w:t>[Type text]</w:t>
          </w:r>
        </w:p>
      </w:docPartBody>
    </w:docPart>
    <w:docPart>
      <w:docPartPr>
        <w:name w:val="69F2340F14433D499C02FE4A9370B179"/>
        <w:category>
          <w:name w:val="General"/>
          <w:gallery w:val="placeholder"/>
        </w:category>
        <w:types>
          <w:type w:val="bbPlcHdr"/>
        </w:types>
        <w:behaviors>
          <w:behavior w:val="content"/>
        </w:behaviors>
        <w:guid w:val="{327969CE-8E30-4943-8FD2-9AB696951D67}"/>
      </w:docPartPr>
      <w:docPartBody>
        <w:p w:rsidR="00005B79" w:rsidRDefault="00005B79" w:rsidP="00005B79">
          <w:pPr>
            <w:pStyle w:val="69F2340F14433D499C02FE4A9370B1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B79"/>
    <w:rsid w:val="00005B79"/>
    <w:rsid w:val="00322C15"/>
    <w:rsid w:val="003561CD"/>
    <w:rsid w:val="00494F53"/>
    <w:rsid w:val="005E12E1"/>
    <w:rsid w:val="008C06F8"/>
    <w:rsid w:val="00F36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2AC01"/>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197A6BAD08DF468E75F75A85BB75F8">
    <w:name w:val="CB197A6BAD08DF468E75F75A85BB75F8"/>
    <w:rsid w:val="00005B79"/>
  </w:style>
  <w:style w:type="paragraph" w:customStyle="1" w:styleId="5F58F7B1A6C77647AC46C1CAF5EEEE0D">
    <w:name w:val="5F58F7B1A6C77647AC46C1CAF5EEEE0D"/>
    <w:rsid w:val="00005B79"/>
  </w:style>
  <w:style w:type="paragraph" w:customStyle="1" w:styleId="69F2340F14433D499C02FE4A9370B179">
    <w:name w:val="69F2340F14433D499C02FE4A9370B179"/>
    <w:rsid w:val="00005B79"/>
  </w:style>
  <w:style w:type="paragraph" w:customStyle="1" w:styleId="85A0BA5A99294E3BB5C7B8DD44E36803">
    <w:name w:val="85A0BA5A99294E3BB5C7B8DD44E36803"/>
    <w:rsid w:val="008C06F8"/>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DB44F9ADE054C9C5A3CD1A22F33BD" ma:contentTypeVersion="10" ma:contentTypeDescription="Create a new document." ma:contentTypeScope="" ma:versionID="cd3e69c8f0a38a26541d55e37f40fa93">
  <xsd:schema xmlns:xsd="http://www.w3.org/2001/XMLSchema" xmlns:xs="http://www.w3.org/2001/XMLSchema" xmlns:p="http://schemas.microsoft.com/office/2006/metadata/properties" xmlns:ns3="b4e66c0a-3038-42ad-8796-f9c1c3ca9fc0" xmlns:ns4="1d830ccb-2b24-4b1f-8375-582e39d27c30" targetNamespace="http://schemas.microsoft.com/office/2006/metadata/properties" ma:root="true" ma:fieldsID="fecb0563a742fc04b6c52b13bc845db1" ns3:_="" ns4:_="">
    <xsd:import namespace="b4e66c0a-3038-42ad-8796-f9c1c3ca9fc0"/>
    <xsd:import namespace="1d830ccb-2b24-4b1f-8375-582e39d27c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66c0a-3038-42ad-8796-f9c1c3ca9f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30ccb-2b24-4b1f-8375-582e39d27c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3C7A1-C4AE-4FF1-8872-B98F939A1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66c0a-3038-42ad-8796-f9c1c3ca9fc0"/>
    <ds:schemaRef ds:uri="1d830ccb-2b24-4b1f-8375-582e39d27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0EE6D-04C2-4ED4-BF0F-7661B329F7A5}">
  <ds:schemaRefs>
    <ds:schemaRef ds:uri="http://schemas.openxmlformats.org/officeDocument/2006/bibliography"/>
  </ds:schemaRefs>
</ds:datastoreItem>
</file>

<file path=customXml/itemProps3.xml><?xml version="1.0" encoding="utf-8"?>
<ds:datastoreItem xmlns:ds="http://schemas.openxmlformats.org/officeDocument/2006/customXml" ds:itemID="{AF989245-CDD1-4FFE-A821-8F9DDEEC032A}">
  <ds:schemaRefs>
    <ds:schemaRef ds:uri="http://schemas.microsoft.com/sharepoint/v3/contenttype/forms"/>
  </ds:schemaRefs>
</ds:datastoreItem>
</file>

<file path=customXml/itemProps4.xml><?xml version="1.0" encoding="utf-8"?>
<ds:datastoreItem xmlns:ds="http://schemas.openxmlformats.org/officeDocument/2006/customXml" ds:itemID="{4340FD56-1FF4-4903-8660-4A22168B77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864</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Victoria Bulbeck</cp:lastModifiedBy>
  <cp:revision>3</cp:revision>
  <cp:lastPrinted>2013-10-23T12:49:00Z</cp:lastPrinted>
  <dcterms:created xsi:type="dcterms:W3CDTF">2021-12-15T15:52:00Z</dcterms:created>
  <dcterms:modified xsi:type="dcterms:W3CDTF">2022-05-16T13:29:00Z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445d1d56-ad8a-42a8-a3b1-04d5fa581904</vt:lpwstr>
  </property>
  <property fmtid="{D5CDD505-2E9C-101B-9397-08002B2CF9AE}" pid="3" name="ContentTypeId">
    <vt:lpwstr>0x010100F70DB44F9ADE054C9C5A3CD1A22F33BD</vt:lpwstr>
  </property>
</Properties>
</file>